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Pr="0018398A" w:rsidRDefault="00E11A9E" w:rsidP="00715113">
      <w:pPr>
        <w:pStyle w:val="Title"/>
        <w:rPr>
          <w:bCs/>
          <w:sz w:val="24"/>
          <w:szCs w:val="24"/>
        </w:rPr>
      </w:pPr>
      <w:r w:rsidRPr="0018398A">
        <w:rPr>
          <w:bCs/>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31FF4A88" w14:textId="77777777" w:rsidR="00CC2BF0" w:rsidRPr="00CC2BF0" w:rsidRDefault="00CC2BF0" w:rsidP="00CC2BF0">
      <w:pPr>
        <w:pStyle w:val="Subtitle"/>
      </w:pPr>
    </w:p>
    <w:p w14:paraId="248C465F" w14:textId="14CF86BA" w:rsidR="00715113" w:rsidRDefault="00715113" w:rsidP="00715113">
      <w:pPr>
        <w:pStyle w:val="Title"/>
        <w:rPr>
          <w:b/>
          <w:sz w:val="24"/>
          <w:szCs w:val="24"/>
        </w:rPr>
      </w:pPr>
      <w:r w:rsidRPr="00F27D06">
        <w:rPr>
          <w:b/>
          <w:sz w:val="24"/>
          <w:szCs w:val="24"/>
        </w:rPr>
        <w:t xml:space="preserve">CITY OF DETROIT PLANNING COMMISSION  </w:t>
      </w:r>
    </w:p>
    <w:p w14:paraId="70D6129A" w14:textId="69A86E77" w:rsidR="00715113" w:rsidRPr="00F27D06" w:rsidRDefault="00CB3E89" w:rsidP="00135C4F">
      <w:pPr>
        <w:pStyle w:val="Title"/>
        <w:rPr>
          <w:b/>
          <w:sz w:val="24"/>
          <w:szCs w:val="24"/>
        </w:rPr>
      </w:pPr>
      <w:r>
        <w:rPr>
          <w:b/>
          <w:sz w:val="24"/>
          <w:szCs w:val="24"/>
        </w:rPr>
        <w:t>HEARING</w:t>
      </w:r>
      <w:r w:rsidR="00135C4F">
        <w:rPr>
          <w:b/>
          <w:sz w:val="24"/>
          <w:szCs w:val="24"/>
        </w:rPr>
        <w:t xml:space="preserve"> </w:t>
      </w:r>
      <w:r w:rsidR="00B561D7">
        <w:rPr>
          <w:b/>
          <w:sz w:val="24"/>
          <w:szCs w:val="24"/>
        </w:rPr>
        <w:t>MINUTES</w:t>
      </w:r>
    </w:p>
    <w:p w14:paraId="5F94A052" w14:textId="5C6BCE42" w:rsidR="00715113" w:rsidRPr="005F4EDD" w:rsidRDefault="00715113" w:rsidP="00715113">
      <w:pPr>
        <w:jc w:val="center"/>
        <w:rPr>
          <w:rFonts w:ascii="Arial" w:hAnsi="Arial" w:cs="Arial"/>
          <w:bCs/>
          <w:sz w:val="24"/>
          <w:szCs w:val="24"/>
        </w:rPr>
      </w:pPr>
      <w:r w:rsidRPr="005F4EDD">
        <w:rPr>
          <w:rFonts w:ascii="Arial" w:hAnsi="Arial" w:cs="Arial"/>
          <w:bCs/>
          <w:sz w:val="24"/>
          <w:szCs w:val="24"/>
        </w:rPr>
        <w:t xml:space="preserve">Tuesday, </w:t>
      </w:r>
      <w:r w:rsidR="00B05CB9">
        <w:rPr>
          <w:rFonts w:ascii="Arial" w:hAnsi="Arial" w:cs="Arial"/>
          <w:bCs/>
          <w:sz w:val="24"/>
          <w:szCs w:val="24"/>
        </w:rPr>
        <w:t>March 18, 2026</w:t>
      </w:r>
    </w:p>
    <w:p w14:paraId="3B78C0FC" w14:textId="33AFE511" w:rsidR="00871CA9" w:rsidRPr="005F4EDD" w:rsidRDefault="00715113" w:rsidP="00715113">
      <w:pPr>
        <w:jc w:val="center"/>
        <w:rPr>
          <w:rFonts w:ascii="Arial" w:hAnsi="Arial" w:cs="Arial"/>
          <w:bCs/>
          <w:sz w:val="24"/>
          <w:szCs w:val="24"/>
        </w:rPr>
      </w:pPr>
      <w:r w:rsidRPr="005F4EDD">
        <w:rPr>
          <w:rFonts w:ascii="Arial" w:hAnsi="Arial" w:cs="Arial"/>
          <w:bCs/>
          <w:sz w:val="24"/>
          <w:szCs w:val="24"/>
        </w:rPr>
        <w:t>5:30 PM</w:t>
      </w:r>
    </w:p>
    <w:p w14:paraId="7169D0A4" w14:textId="3519A588" w:rsidR="00A779AE" w:rsidRPr="005F4EDD" w:rsidRDefault="00803CED" w:rsidP="008B6D55">
      <w:pPr>
        <w:jc w:val="center"/>
        <w:rPr>
          <w:rFonts w:ascii="Arial" w:hAnsi="Arial" w:cs="Arial"/>
          <w:bCs/>
          <w:sz w:val="24"/>
          <w:szCs w:val="24"/>
        </w:rPr>
      </w:pPr>
      <w:r w:rsidRPr="005F4EDD">
        <w:rPr>
          <w:rFonts w:ascii="Arial" w:hAnsi="Arial" w:cs="Arial"/>
          <w:bCs/>
          <w:sz w:val="24"/>
          <w:szCs w:val="24"/>
        </w:rPr>
        <w:t>345 Santiam Ave., Detroit, OR</w:t>
      </w:r>
    </w:p>
    <w:p w14:paraId="660B2431" w14:textId="6827099A" w:rsidR="00A779AE" w:rsidRPr="00A779AE" w:rsidRDefault="00A779AE" w:rsidP="008B6D55">
      <w:pPr>
        <w:jc w:val="center"/>
        <w:rPr>
          <w:rFonts w:ascii="Helvetica" w:hAnsi="Helvetica" w:cs="Helvetica"/>
          <w:color w:val="232333"/>
          <w:spacing w:val="6"/>
          <w:sz w:val="21"/>
          <w:szCs w:val="21"/>
          <w:highlight w:val="yellow"/>
          <w:shd w:val="clear" w:color="auto" w:fill="FFFFFF"/>
        </w:rPr>
      </w:pPr>
      <w:r w:rsidRPr="00A779AE">
        <w:rPr>
          <w:rFonts w:ascii="Arial" w:hAnsi="Arial" w:cs="Arial"/>
          <w:bCs/>
          <w:sz w:val="22"/>
          <w:szCs w:val="22"/>
          <w:highlight w:val="yellow"/>
        </w:rPr>
        <w:t>Zoom ID</w:t>
      </w:r>
      <w:r w:rsidRPr="00233E87">
        <w:rPr>
          <w:rFonts w:ascii="Arial" w:hAnsi="Arial" w:cs="Arial"/>
          <w:bCs/>
          <w:sz w:val="22"/>
          <w:szCs w:val="22"/>
          <w:highlight w:val="yellow"/>
        </w:rPr>
        <w:t>:</w:t>
      </w:r>
      <w:r w:rsidRPr="00233E87">
        <w:rPr>
          <w:rFonts w:ascii="Arial" w:hAnsi="Arial" w:cs="Arial"/>
          <w:b/>
          <w:sz w:val="24"/>
          <w:szCs w:val="24"/>
          <w:highlight w:val="yellow"/>
        </w:rPr>
        <w:t xml:space="preserve"> </w:t>
      </w:r>
      <w:r w:rsidR="008008D5" w:rsidRPr="008008D5">
        <w:rPr>
          <w:rFonts w:ascii="Helvetica" w:hAnsi="Helvetica" w:cs="Helvetica"/>
          <w:color w:val="232333"/>
          <w:spacing w:val="6"/>
          <w:sz w:val="21"/>
          <w:szCs w:val="21"/>
          <w:highlight w:val="yellow"/>
          <w:shd w:val="clear" w:color="auto" w:fill="FFFFFF"/>
        </w:rPr>
        <w:t>896 5705 4249</w:t>
      </w:r>
    </w:p>
    <w:p w14:paraId="3F907EAF" w14:textId="489069E8" w:rsidR="00AE1E69" w:rsidRDefault="00A779AE" w:rsidP="005F4EDD">
      <w:pPr>
        <w:jc w:val="center"/>
        <w:rPr>
          <w:rFonts w:ascii="Helvetica" w:hAnsi="Helvetica" w:cs="Helvetica"/>
          <w:color w:val="232333"/>
          <w:spacing w:val="6"/>
          <w:sz w:val="21"/>
          <w:szCs w:val="21"/>
          <w:shd w:val="clear" w:color="auto" w:fill="FFFFFF"/>
        </w:rPr>
      </w:pPr>
      <w:r w:rsidRPr="000C238F">
        <w:rPr>
          <w:rFonts w:ascii="Helvetica" w:hAnsi="Helvetica" w:cs="Helvetica"/>
          <w:color w:val="232333"/>
          <w:spacing w:val="6"/>
          <w:sz w:val="21"/>
          <w:szCs w:val="21"/>
          <w:highlight w:val="yellow"/>
          <w:shd w:val="clear" w:color="auto" w:fill="FFFFFF"/>
        </w:rPr>
        <w:t>Pass:</w:t>
      </w:r>
      <w:r w:rsidR="000C238F" w:rsidRPr="00E529F5">
        <w:rPr>
          <w:rFonts w:ascii="Helvetica" w:hAnsi="Helvetica" w:cs="Helvetica"/>
          <w:color w:val="232333"/>
          <w:spacing w:val="6"/>
          <w:sz w:val="21"/>
          <w:szCs w:val="21"/>
          <w:highlight w:val="yellow"/>
          <w:shd w:val="clear" w:color="auto" w:fill="FFFFFF"/>
        </w:rPr>
        <w:t xml:space="preserve"> </w:t>
      </w:r>
      <w:r w:rsidR="000A0865" w:rsidRPr="000A0865">
        <w:rPr>
          <w:rFonts w:ascii="Helvetica" w:hAnsi="Helvetica" w:cs="Helvetica"/>
          <w:color w:val="232333"/>
          <w:spacing w:val="6"/>
          <w:sz w:val="21"/>
          <w:szCs w:val="21"/>
          <w:highlight w:val="yellow"/>
          <w:shd w:val="clear" w:color="auto" w:fill="FFFFFF"/>
        </w:rPr>
        <w:t>067897</w:t>
      </w:r>
      <w:r w:rsidRPr="00E529F5">
        <w:rPr>
          <w:rFonts w:ascii="Helvetica" w:hAnsi="Helvetica" w:cs="Helvetica"/>
          <w:color w:val="232333"/>
          <w:spacing w:val="6"/>
          <w:sz w:val="21"/>
          <w:szCs w:val="21"/>
          <w:highlight w:val="yellow"/>
          <w:shd w:val="clear" w:color="auto" w:fill="FFFFFF"/>
        </w:rPr>
        <w:t xml:space="preserve"> </w:t>
      </w:r>
    </w:p>
    <w:p w14:paraId="02B5F484" w14:textId="77777777" w:rsidR="004C5176" w:rsidRDefault="004C5176" w:rsidP="005F4EDD">
      <w:pPr>
        <w:jc w:val="center"/>
        <w:rPr>
          <w:rFonts w:ascii="Arial" w:hAnsi="Arial" w:cs="Arial"/>
          <w:b/>
          <w:sz w:val="24"/>
          <w:szCs w:val="24"/>
        </w:rPr>
      </w:pPr>
    </w:p>
    <w:p w14:paraId="275CB3B3" w14:textId="77777777" w:rsidR="00E11A9E" w:rsidRDefault="00E11A9E" w:rsidP="00715113">
      <w:pPr>
        <w:jc w:val="center"/>
        <w:rPr>
          <w:rFonts w:ascii="Arial" w:hAnsi="Arial" w:cs="Arial"/>
          <w:b/>
          <w:sz w:val="24"/>
          <w:szCs w:val="24"/>
        </w:rPr>
      </w:pPr>
    </w:p>
    <w:p w14:paraId="51FE7999" w14:textId="77777777" w:rsidR="00CC2BF0" w:rsidRDefault="00CC2BF0" w:rsidP="00715113">
      <w:pPr>
        <w:jc w:val="center"/>
        <w:rPr>
          <w:rFonts w:ascii="Arial" w:hAnsi="Arial" w:cs="Arial"/>
          <w:b/>
          <w:sz w:val="24"/>
          <w:szCs w:val="24"/>
        </w:rPr>
      </w:pPr>
    </w:p>
    <w:p w14:paraId="62EBB178" w14:textId="71878F45" w:rsidR="00715113" w:rsidRPr="00FF172F" w:rsidRDefault="00715113" w:rsidP="00612004">
      <w:pPr>
        <w:pStyle w:val="Heading1"/>
        <w:numPr>
          <w:ilvl w:val="0"/>
          <w:numId w:val="1"/>
        </w:numPr>
        <w:spacing w:before="120"/>
        <w:rPr>
          <w:bCs/>
          <w:sz w:val="22"/>
          <w:szCs w:val="22"/>
        </w:rPr>
      </w:pPr>
      <w:r w:rsidRPr="001E6EC0">
        <w:rPr>
          <w:b/>
          <w:sz w:val="22"/>
          <w:szCs w:val="22"/>
        </w:rPr>
        <w:t>CALL MEETING TO ORDER</w:t>
      </w:r>
      <w:r>
        <w:rPr>
          <w:b/>
          <w:sz w:val="22"/>
          <w:szCs w:val="22"/>
        </w:rPr>
        <w:t xml:space="preserve"> </w:t>
      </w:r>
      <w:r w:rsidR="0053541A">
        <w:rPr>
          <w:b/>
          <w:sz w:val="22"/>
          <w:szCs w:val="22"/>
        </w:rPr>
        <w:t>–</w:t>
      </w:r>
      <w:r w:rsidR="00132451">
        <w:rPr>
          <w:b/>
          <w:sz w:val="22"/>
          <w:szCs w:val="22"/>
        </w:rPr>
        <w:t xml:space="preserve"> </w:t>
      </w:r>
      <w:r w:rsidR="0077022C" w:rsidRPr="00FF172F">
        <w:rPr>
          <w:bCs/>
          <w:sz w:val="22"/>
          <w:szCs w:val="22"/>
        </w:rPr>
        <w:t>Commission</w:t>
      </w:r>
      <w:r w:rsidR="00FF172F" w:rsidRPr="00FF172F">
        <w:rPr>
          <w:bCs/>
          <w:sz w:val="22"/>
          <w:szCs w:val="22"/>
        </w:rPr>
        <w:t xml:space="preserve"> Chair Kevin Cameron opened the meeting at </w:t>
      </w:r>
      <w:r w:rsidR="0053541A" w:rsidRPr="00FF172F">
        <w:rPr>
          <w:bCs/>
          <w:sz w:val="22"/>
          <w:szCs w:val="22"/>
        </w:rPr>
        <w:t>5:34PM</w:t>
      </w:r>
    </w:p>
    <w:p w14:paraId="2B2E61A5" w14:textId="77777777" w:rsidR="00612004" w:rsidRPr="00612004" w:rsidRDefault="00612004" w:rsidP="00612004"/>
    <w:p w14:paraId="03CA79DD" w14:textId="19D0BA7F" w:rsidR="008B32F4" w:rsidRDefault="00715113" w:rsidP="00612004">
      <w:pPr>
        <w:numPr>
          <w:ilvl w:val="0"/>
          <w:numId w:val="1"/>
        </w:numPr>
        <w:rPr>
          <w:rFonts w:ascii="Arial" w:hAnsi="Arial" w:cs="Arial"/>
          <w:bCs/>
          <w:sz w:val="22"/>
          <w:szCs w:val="22"/>
        </w:rPr>
      </w:pPr>
      <w:r w:rsidRPr="001E6EC0">
        <w:rPr>
          <w:rFonts w:ascii="Arial" w:hAnsi="Arial" w:cs="Arial"/>
          <w:b/>
          <w:sz w:val="22"/>
          <w:szCs w:val="22"/>
        </w:rPr>
        <w:t xml:space="preserve">ROLL </w:t>
      </w:r>
      <w:r w:rsidR="0018398A" w:rsidRPr="001E6EC0">
        <w:rPr>
          <w:rFonts w:ascii="Arial" w:hAnsi="Arial" w:cs="Arial"/>
          <w:b/>
          <w:sz w:val="22"/>
          <w:szCs w:val="22"/>
        </w:rPr>
        <w:t>CALL</w:t>
      </w:r>
      <w:r w:rsidR="0018398A">
        <w:rPr>
          <w:rFonts w:ascii="Arial" w:hAnsi="Arial" w:cs="Arial"/>
          <w:b/>
          <w:sz w:val="22"/>
          <w:szCs w:val="22"/>
        </w:rPr>
        <w:t xml:space="preserve"> </w:t>
      </w:r>
      <w:r w:rsidR="00E4548A">
        <w:rPr>
          <w:rFonts w:ascii="Arial" w:hAnsi="Arial" w:cs="Arial"/>
          <w:b/>
          <w:sz w:val="22"/>
          <w:szCs w:val="22"/>
        </w:rPr>
        <w:t>–</w:t>
      </w:r>
      <w:r w:rsidR="0053541A">
        <w:rPr>
          <w:rFonts w:ascii="Arial" w:hAnsi="Arial" w:cs="Arial"/>
          <w:b/>
          <w:sz w:val="22"/>
          <w:szCs w:val="22"/>
        </w:rPr>
        <w:t xml:space="preserve"> </w:t>
      </w:r>
      <w:r w:rsidR="00E4548A">
        <w:rPr>
          <w:rFonts w:ascii="Arial" w:hAnsi="Arial" w:cs="Arial"/>
          <w:bCs/>
          <w:sz w:val="22"/>
          <w:szCs w:val="22"/>
        </w:rPr>
        <w:t>Commissioners Kevin Cameron</w:t>
      </w:r>
      <w:r w:rsidR="00044FD1">
        <w:rPr>
          <w:rFonts w:ascii="Arial" w:hAnsi="Arial" w:cs="Arial"/>
          <w:bCs/>
          <w:sz w:val="22"/>
          <w:szCs w:val="22"/>
        </w:rPr>
        <w:t>, Adam Snyder, Jon Jolley</w:t>
      </w:r>
      <w:r w:rsidR="00531481">
        <w:rPr>
          <w:rFonts w:ascii="Arial" w:hAnsi="Arial" w:cs="Arial"/>
          <w:bCs/>
          <w:sz w:val="22"/>
          <w:szCs w:val="22"/>
        </w:rPr>
        <w:t xml:space="preserve">, Teresa Maurmann - present. </w:t>
      </w:r>
      <w:r w:rsidR="0069232F">
        <w:rPr>
          <w:rFonts w:ascii="Arial" w:hAnsi="Arial" w:cs="Arial"/>
          <w:bCs/>
          <w:sz w:val="22"/>
          <w:szCs w:val="22"/>
        </w:rPr>
        <w:t xml:space="preserve">Commissioners </w:t>
      </w:r>
      <w:r w:rsidR="00044FD1">
        <w:rPr>
          <w:rFonts w:ascii="Arial" w:hAnsi="Arial" w:cs="Arial"/>
          <w:bCs/>
          <w:sz w:val="22"/>
          <w:szCs w:val="22"/>
        </w:rPr>
        <w:t>Nancy Powell</w:t>
      </w:r>
      <w:r w:rsidR="0069232F">
        <w:rPr>
          <w:rFonts w:ascii="Arial" w:hAnsi="Arial" w:cs="Arial"/>
          <w:bCs/>
          <w:sz w:val="22"/>
          <w:szCs w:val="22"/>
        </w:rPr>
        <w:t xml:space="preserve"> and Bill McCall present via zoom.</w:t>
      </w:r>
      <w:r w:rsidR="005415C9">
        <w:rPr>
          <w:rFonts w:ascii="Arial" w:hAnsi="Arial" w:cs="Arial"/>
          <w:bCs/>
          <w:sz w:val="22"/>
          <w:szCs w:val="22"/>
        </w:rPr>
        <w:t xml:space="preserve"> Also Present was staff Michelle Connor and Liam Bean of </w:t>
      </w:r>
      <w:r w:rsidR="0080779C">
        <w:rPr>
          <w:rFonts w:ascii="Arial" w:hAnsi="Arial" w:cs="Arial"/>
          <w:bCs/>
          <w:sz w:val="22"/>
          <w:szCs w:val="22"/>
        </w:rPr>
        <w:t>M</w:t>
      </w:r>
      <w:r w:rsidR="00BB6E7F">
        <w:rPr>
          <w:rFonts w:ascii="Arial" w:hAnsi="Arial" w:cs="Arial"/>
          <w:bCs/>
          <w:sz w:val="22"/>
          <w:szCs w:val="22"/>
        </w:rPr>
        <w:t>id-</w:t>
      </w:r>
      <w:r w:rsidR="0080779C">
        <w:rPr>
          <w:rFonts w:ascii="Arial" w:hAnsi="Arial" w:cs="Arial"/>
          <w:bCs/>
          <w:sz w:val="22"/>
          <w:szCs w:val="22"/>
        </w:rPr>
        <w:t>W</w:t>
      </w:r>
      <w:r w:rsidR="00BB6E7F">
        <w:rPr>
          <w:rFonts w:ascii="Arial" w:hAnsi="Arial" w:cs="Arial"/>
          <w:bCs/>
          <w:sz w:val="22"/>
          <w:szCs w:val="22"/>
        </w:rPr>
        <w:t xml:space="preserve">illamette </w:t>
      </w:r>
      <w:r w:rsidR="0080779C">
        <w:rPr>
          <w:rFonts w:ascii="Arial" w:hAnsi="Arial" w:cs="Arial"/>
          <w:bCs/>
          <w:sz w:val="22"/>
          <w:szCs w:val="22"/>
        </w:rPr>
        <w:t>V</w:t>
      </w:r>
      <w:r w:rsidR="00BB6E7F">
        <w:rPr>
          <w:rFonts w:ascii="Arial" w:hAnsi="Arial" w:cs="Arial"/>
          <w:bCs/>
          <w:sz w:val="22"/>
          <w:szCs w:val="22"/>
        </w:rPr>
        <w:t>alley</w:t>
      </w:r>
      <w:r w:rsidR="00BB49D9">
        <w:rPr>
          <w:rFonts w:ascii="Arial" w:hAnsi="Arial" w:cs="Arial"/>
          <w:bCs/>
          <w:sz w:val="22"/>
          <w:szCs w:val="22"/>
        </w:rPr>
        <w:t xml:space="preserve"> Council of Government</w:t>
      </w:r>
      <w:r w:rsidR="007A12C9">
        <w:rPr>
          <w:rFonts w:ascii="Arial" w:hAnsi="Arial" w:cs="Arial"/>
          <w:bCs/>
          <w:sz w:val="22"/>
          <w:szCs w:val="22"/>
        </w:rPr>
        <w:t xml:space="preserve"> (MWVCOG)</w:t>
      </w:r>
      <w:r w:rsidR="00BB49D9">
        <w:rPr>
          <w:rFonts w:ascii="Arial" w:hAnsi="Arial" w:cs="Arial"/>
          <w:bCs/>
          <w:sz w:val="22"/>
          <w:szCs w:val="22"/>
        </w:rPr>
        <w:t>.</w:t>
      </w:r>
    </w:p>
    <w:p w14:paraId="2A31BE18" w14:textId="77777777" w:rsidR="006363F0" w:rsidRDefault="006363F0" w:rsidP="008B32F4">
      <w:pPr>
        <w:pStyle w:val="ListParagraph"/>
        <w:rPr>
          <w:rFonts w:ascii="Arial" w:hAnsi="Arial" w:cs="Arial"/>
          <w:bCs/>
          <w:sz w:val="22"/>
          <w:szCs w:val="22"/>
        </w:rPr>
      </w:pPr>
    </w:p>
    <w:p w14:paraId="7F89B81C" w14:textId="0A3EA5C9"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00E21460">
        <w:rPr>
          <w:rFonts w:ascii="Arial" w:hAnsi="Arial" w:cs="Arial"/>
          <w:b/>
          <w:sz w:val="22"/>
          <w:szCs w:val="22"/>
        </w:rPr>
        <w:t xml:space="preserve">- </w:t>
      </w:r>
      <w:r w:rsidRPr="008B32F4">
        <w:rPr>
          <w:rFonts w:ascii="Arial" w:hAnsi="Arial" w:cs="Arial"/>
          <w:b/>
          <w:sz w:val="22"/>
          <w:szCs w:val="22"/>
        </w:rPr>
        <w:t xml:space="preserve">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296A06D6" w:rsidR="008B32F4" w:rsidRPr="00865E4D" w:rsidRDefault="008B32F4" w:rsidP="008B32F4">
      <w:pPr>
        <w:ind w:left="720"/>
        <w:rPr>
          <w:rFonts w:ascii="Arial" w:hAnsi="Arial" w:cs="Arial"/>
          <w:b/>
          <w:bCs/>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w:t>
      </w:r>
      <w:proofErr w:type="gramStart"/>
      <w:r w:rsidRPr="00604A6D">
        <w:rPr>
          <w:rFonts w:ascii="Arial" w:hAnsi="Arial" w:cs="Arial"/>
          <w:i/>
          <w:iCs/>
          <w:sz w:val="22"/>
          <w:szCs w:val="22"/>
          <w:u w:val="single"/>
        </w:rPr>
        <w:t>during the course of</w:t>
      </w:r>
      <w:proofErr w:type="gramEnd"/>
      <w:r w:rsidRPr="00604A6D">
        <w:rPr>
          <w:rFonts w:ascii="Arial" w:hAnsi="Arial" w:cs="Arial"/>
          <w:i/>
          <w:iCs/>
          <w:sz w:val="22"/>
          <w:szCs w:val="22"/>
          <w:u w:val="single"/>
        </w:rPr>
        <w:t xml:space="preserve">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r w:rsidR="00046810" w:rsidRPr="00865E4D">
        <w:rPr>
          <w:rFonts w:ascii="Arial" w:hAnsi="Arial" w:cs="Arial"/>
          <w:b/>
          <w:bCs/>
          <w:sz w:val="22"/>
          <w:szCs w:val="22"/>
        </w:rPr>
        <w:t xml:space="preserve">None </w:t>
      </w:r>
      <w:r w:rsidR="00B525A1" w:rsidRPr="00865E4D">
        <w:rPr>
          <w:rFonts w:ascii="Arial" w:hAnsi="Arial" w:cs="Arial"/>
          <w:b/>
          <w:bCs/>
          <w:sz w:val="22"/>
          <w:szCs w:val="22"/>
        </w:rPr>
        <w:t>currently</w:t>
      </w:r>
      <w:r w:rsidR="00046810" w:rsidRPr="00865E4D">
        <w:rPr>
          <w:rFonts w:ascii="Arial" w:hAnsi="Arial" w:cs="Arial"/>
          <w:b/>
          <w:bCs/>
          <w:sz w:val="22"/>
          <w:szCs w:val="22"/>
        </w:rPr>
        <w:t>.</w:t>
      </w:r>
    </w:p>
    <w:p w14:paraId="160A9343" w14:textId="77777777" w:rsidR="008B32F4" w:rsidRPr="00865E4D" w:rsidRDefault="008B32F4" w:rsidP="008B32F4">
      <w:pPr>
        <w:rPr>
          <w:rFonts w:ascii="Arial" w:hAnsi="Arial" w:cs="Arial"/>
          <w:b/>
          <w:bCs/>
          <w:sz w:val="22"/>
          <w:szCs w:val="22"/>
        </w:rPr>
      </w:pPr>
    </w:p>
    <w:p w14:paraId="6D6982C4" w14:textId="39C15E59"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w:t>
      </w:r>
      <w:r w:rsidR="00635BFA">
        <w:rPr>
          <w:rFonts w:ascii="Arial" w:hAnsi="Arial" w:cs="Arial"/>
          <w:b/>
          <w:bCs/>
          <w:sz w:val="22"/>
          <w:szCs w:val="22"/>
        </w:rPr>
        <w:t xml:space="preserve">– </w:t>
      </w:r>
      <w:r w:rsidR="0051149A" w:rsidRPr="0051149A">
        <w:rPr>
          <w:rFonts w:ascii="Arial" w:hAnsi="Arial" w:cs="Arial"/>
          <w:sz w:val="22"/>
          <w:szCs w:val="22"/>
        </w:rPr>
        <w:t>Items</w:t>
      </w:r>
      <w:r w:rsidRPr="008B32F4">
        <w:rPr>
          <w:rFonts w:ascii="Arial" w:hAnsi="Arial" w:cs="Arial"/>
          <w:sz w:val="22"/>
          <w:szCs w:val="22"/>
        </w:rPr>
        <w:t xml:space="preserve"> not on the agenda but relevant to City business may be</w:t>
      </w:r>
      <w:r w:rsidR="0070476C">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r w:rsidR="00B525A1">
        <w:rPr>
          <w:rFonts w:ascii="Arial" w:hAnsi="Arial" w:cs="Arial"/>
          <w:sz w:val="22"/>
          <w:szCs w:val="22"/>
        </w:rPr>
        <w:t xml:space="preserve"> </w:t>
      </w:r>
      <w:r w:rsidR="00B525A1" w:rsidRPr="00865E4D">
        <w:rPr>
          <w:rFonts w:ascii="Arial" w:hAnsi="Arial" w:cs="Arial"/>
          <w:b/>
          <w:bCs/>
          <w:sz w:val="22"/>
          <w:szCs w:val="22"/>
        </w:rPr>
        <w:t>None currently</w:t>
      </w:r>
      <w:r w:rsidR="00B525A1">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9C4A47"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1A7DACFC" w14:textId="77777777" w:rsidR="009C4A47" w:rsidRPr="009C4A47" w:rsidRDefault="009C4A47" w:rsidP="009C4A47">
      <w:pPr>
        <w:pStyle w:val="ListParagraph"/>
        <w:rPr>
          <w:rFonts w:ascii="Arial" w:hAnsi="Arial" w:cs="Arial"/>
          <w:sz w:val="22"/>
          <w:szCs w:val="22"/>
        </w:rPr>
      </w:pPr>
    </w:p>
    <w:p w14:paraId="7547630B" w14:textId="45AB63F1" w:rsidR="003112E2" w:rsidRDefault="009C4A47" w:rsidP="00D855B9">
      <w:pPr>
        <w:pStyle w:val="ListParagraph"/>
        <w:numPr>
          <w:ilvl w:val="1"/>
          <w:numId w:val="1"/>
        </w:numPr>
        <w:rPr>
          <w:rFonts w:ascii="Arial" w:hAnsi="Arial" w:cs="Arial"/>
          <w:sz w:val="22"/>
          <w:szCs w:val="22"/>
        </w:rPr>
      </w:pPr>
      <w:r w:rsidRPr="00AC02FC">
        <w:rPr>
          <w:rFonts w:ascii="Arial" w:hAnsi="Arial" w:cs="Arial"/>
          <w:sz w:val="22"/>
          <w:szCs w:val="22"/>
        </w:rPr>
        <w:t>Swearing in of Commissioners</w:t>
      </w:r>
      <w:r w:rsidR="00110EB8" w:rsidRPr="00AC02FC">
        <w:rPr>
          <w:rFonts w:ascii="Arial" w:hAnsi="Arial" w:cs="Arial"/>
          <w:sz w:val="22"/>
          <w:szCs w:val="22"/>
        </w:rPr>
        <w:t xml:space="preserve"> – Commissioners Cameron, Snyder, Jolley, Maurmann</w:t>
      </w:r>
      <w:r w:rsidR="001002A3" w:rsidRPr="00AC02FC">
        <w:rPr>
          <w:rFonts w:ascii="Arial" w:hAnsi="Arial" w:cs="Arial"/>
          <w:sz w:val="22"/>
          <w:szCs w:val="22"/>
        </w:rPr>
        <w:t>, Powell and McCall</w:t>
      </w:r>
      <w:r w:rsidR="00B24BCF" w:rsidRPr="00AC02FC">
        <w:rPr>
          <w:rFonts w:ascii="Arial" w:hAnsi="Arial" w:cs="Arial"/>
          <w:sz w:val="22"/>
          <w:szCs w:val="22"/>
        </w:rPr>
        <w:t xml:space="preserve"> were all sworn in.</w:t>
      </w:r>
      <w:r w:rsidR="00997E8A" w:rsidRPr="00AC02FC">
        <w:rPr>
          <w:rFonts w:ascii="Arial" w:hAnsi="Arial" w:cs="Arial"/>
          <w:sz w:val="22"/>
          <w:szCs w:val="22"/>
        </w:rPr>
        <w:t xml:space="preserve"> </w:t>
      </w:r>
      <w:r w:rsidR="00AA4220" w:rsidRPr="00AC02FC">
        <w:rPr>
          <w:rFonts w:ascii="Arial" w:hAnsi="Arial" w:cs="Arial"/>
          <w:sz w:val="22"/>
          <w:szCs w:val="22"/>
        </w:rPr>
        <w:t xml:space="preserve">All in favor, motion passes. </w:t>
      </w:r>
    </w:p>
    <w:p w14:paraId="6DFB9ED9" w14:textId="7E252023" w:rsidR="009C4A47" w:rsidRPr="00865E4D" w:rsidRDefault="009C4A47" w:rsidP="009C4A47">
      <w:pPr>
        <w:pStyle w:val="ListParagraph"/>
        <w:numPr>
          <w:ilvl w:val="1"/>
          <w:numId w:val="1"/>
        </w:numPr>
        <w:rPr>
          <w:rFonts w:ascii="Arial" w:hAnsi="Arial" w:cs="Arial"/>
          <w:b/>
          <w:bCs/>
          <w:sz w:val="22"/>
          <w:szCs w:val="22"/>
        </w:rPr>
      </w:pPr>
      <w:r>
        <w:rPr>
          <w:rFonts w:ascii="Arial" w:hAnsi="Arial" w:cs="Arial"/>
          <w:sz w:val="22"/>
          <w:szCs w:val="22"/>
        </w:rPr>
        <w:lastRenderedPageBreak/>
        <w:t>Appoint a Chairman</w:t>
      </w:r>
      <w:r w:rsidR="00B24BCF">
        <w:rPr>
          <w:rFonts w:ascii="Arial" w:hAnsi="Arial" w:cs="Arial"/>
          <w:sz w:val="22"/>
          <w:szCs w:val="22"/>
        </w:rPr>
        <w:t xml:space="preserve"> </w:t>
      </w:r>
      <w:r w:rsidR="00951A84">
        <w:rPr>
          <w:rFonts w:ascii="Arial" w:hAnsi="Arial" w:cs="Arial"/>
          <w:sz w:val="22"/>
          <w:szCs w:val="22"/>
        </w:rPr>
        <w:t>–</w:t>
      </w:r>
      <w:r w:rsidR="00B24BCF">
        <w:rPr>
          <w:rFonts w:ascii="Arial" w:hAnsi="Arial" w:cs="Arial"/>
          <w:sz w:val="22"/>
          <w:szCs w:val="22"/>
        </w:rPr>
        <w:t xml:space="preserve"> </w:t>
      </w:r>
      <w:r w:rsidR="00951A84">
        <w:rPr>
          <w:rFonts w:ascii="Arial" w:hAnsi="Arial" w:cs="Arial"/>
          <w:sz w:val="22"/>
          <w:szCs w:val="22"/>
        </w:rPr>
        <w:t xml:space="preserve">Commissioner Snyder made a motion to </w:t>
      </w:r>
      <w:r w:rsidR="0077022C">
        <w:rPr>
          <w:rFonts w:ascii="Arial" w:hAnsi="Arial" w:cs="Arial"/>
          <w:sz w:val="22"/>
          <w:szCs w:val="22"/>
        </w:rPr>
        <w:t xml:space="preserve">appoint Kevin Cameron as Chairman of </w:t>
      </w:r>
      <w:r w:rsidR="00997E8A">
        <w:rPr>
          <w:rFonts w:ascii="Arial" w:hAnsi="Arial" w:cs="Arial"/>
          <w:sz w:val="22"/>
          <w:szCs w:val="22"/>
        </w:rPr>
        <w:t xml:space="preserve">the Planning Commission. Commissioner Powell seconded the motion. </w:t>
      </w:r>
      <w:r w:rsidR="00997E8A" w:rsidRPr="00865E4D">
        <w:rPr>
          <w:rFonts w:ascii="Arial" w:hAnsi="Arial" w:cs="Arial"/>
          <w:b/>
          <w:bCs/>
          <w:sz w:val="22"/>
          <w:szCs w:val="22"/>
        </w:rPr>
        <w:t xml:space="preserve">No discussions were raised. </w:t>
      </w:r>
    </w:p>
    <w:p w14:paraId="0945F2E1" w14:textId="77777777" w:rsidR="003112E2" w:rsidRPr="00865E4D" w:rsidRDefault="003112E2" w:rsidP="003112E2">
      <w:pPr>
        <w:pStyle w:val="ListParagraph"/>
        <w:rPr>
          <w:rFonts w:ascii="Arial" w:hAnsi="Arial" w:cs="Arial"/>
          <w:b/>
          <w:bCs/>
          <w:sz w:val="22"/>
          <w:szCs w:val="22"/>
        </w:rPr>
      </w:pPr>
    </w:p>
    <w:p w14:paraId="20BF6B25" w14:textId="738A8E42" w:rsidR="009C4A47" w:rsidRPr="00967F08" w:rsidRDefault="009C4A47" w:rsidP="00AC02FC">
      <w:pPr>
        <w:pStyle w:val="ListParagraph"/>
        <w:numPr>
          <w:ilvl w:val="1"/>
          <w:numId w:val="1"/>
        </w:numPr>
        <w:rPr>
          <w:rFonts w:ascii="Arial" w:hAnsi="Arial" w:cs="Arial"/>
          <w:sz w:val="22"/>
          <w:szCs w:val="22"/>
        </w:rPr>
      </w:pPr>
      <w:r>
        <w:rPr>
          <w:rFonts w:ascii="Arial" w:hAnsi="Arial" w:cs="Arial"/>
          <w:sz w:val="22"/>
          <w:szCs w:val="22"/>
        </w:rPr>
        <w:t>Appoint a Vice-Chairman</w:t>
      </w:r>
      <w:r w:rsidR="00AC02FC">
        <w:rPr>
          <w:rFonts w:ascii="Arial" w:hAnsi="Arial" w:cs="Arial"/>
          <w:sz w:val="22"/>
          <w:szCs w:val="22"/>
        </w:rPr>
        <w:t xml:space="preserve"> - Kevin Cameron made a motion to appoint Adam Snyder as vice chair, Jon Jolley seconded that motion. No opposition,</w:t>
      </w:r>
      <w:r w:rsidR="00967F08">
        <w:rPr>
          <w:rFonts w:ascii="Arial" w:hAnsi="Arial" w:cs="Arial"/>
          <w:sz w:val="22"/>
          <w:szCs w:val="22"/>
        </w:rPr>
        <w:t xml:space="preserve"> </w:t>
      </w:r>
      <w:r w:rsidR="00AC02FC">
        <w:rPr>
          <w:rFonts w:ascii="Arial" w:hAnsi="Arial" w:cs="Arial"/>
          <w:sz w:val="22"/>
          <w:szCs w:val="22"/>
        </w:rPr>
        <w:t>all in favor, motion passes.</w:t>
      </w:r>
    </w:p>
    <w:p w14:paraId="7579A641" w14:textId="77777777" w:rsidR="00A6418C" w:rsidRPr="00A6418C" w:rsidRDefault="00A6418C" w:rsidP="00A6418C">
      <w:pPr>
        <w:pStyle w:val="ListParagraph"/>
        <w:rPr>
          <w:rFonts w:ascii="Arial" w:hAnsi="Arial" w:cs="Arial"/>
          <w:sz w:val="22"/>
          <w:szCs w:val="22"/>
        </w:rPr>
      </w:pPr>
    </w:p>
    <w:p w14:paraId="74C07623" w14:textId="0C3423B1" w:rsidR="009931B7" w:rsidRDefault="00233E87" w:rsidP="00E529F5">
      <w:pPr>
        <w:pStyle w:val="ListParagraph"/>
        <w:numPr>
          <w:ilvl w:val="1"/>
          <w:numId w:val="1"/>
        </w:numPr>
        <w:rPr>
          <w:rFonts w:ascii="Arial" w:hAnsi="Arial" w:cs="Arial"/>
          <w:sz w:val="22"/>
          <w:szCs w:val="22"/>
        </w:rPr>
      </w:pPr>
      <w:r>
        <w:rPr>
          <w:rFonts w:ascii="Arial" w:hAnsi="Arial" w:cs="Arial"/>
          <w:sz w:val="22"/>
          <w:szCs w:val="22"/>
        </w:rPr>
        <w:t>Public Hearing</w:t>
      </w:r>
      <w:r w:rsidR="00390F6B">
        <w:rPr>
          <w:rFonts w:ascii="Arial" w:hAnsi="Arial" w:cs="Arial"/>
          <w:sz w:val="22"/>
          <w:szCs w:val="22"/>
        </w:rPr>
        <w:t xml:space="preserve"> – </w:t>
      </w:r>
      <w:r w:rsidR="00E2567F">
        <w:rPr>
          <w:rFonts w:ascii="Arial" w:hAnsi="Arial" w:cs="Arial"/>
          <w:sz w:val="22"/>
          <w:szCs w:val="22"/>
        </w:rPr>
        <w:t>LA</w:t>
      </w:r>
      <w:r w:rsidR="00776857">
        <w:rPr>
          <w:rFonts w:ascii="Arial" w:hAnsi="Arial" w:cs="Arial"/>
          <w:sz w:val="22"/>
          <w:szCs w:val="22"/>
        </w:rPr>
        <w:t>-26</w:t>
      </w:r>
      <w:r w:rsidR="00390F6B">
        <w:rPr>
          <w:rFonts w:ascii="Arial" w:hAnsi="Arial" w:cs="Arial"/>
          <w:sz w:val="22"/>
          <w:szCs w:val="22"/>
        </w:rPr>
        <w:t>-01</w:t>
      </w:r>
      <w:r w:rsidR="000E4E3B">
        <w:rPr>
          <w:rFonts w:ascii="Arial" w:hAnsi="Arial" w:cs="Arial"/>
          <w:sz w:val="22"/>
          <w:szCs w:val="22"/>
        </w:rPr>
        <w:t xml:space="preserve"> </w:t>
      </w:r>
      <w:r w:rsidR="00964ABE">
        <w:rPr>
          <w:rFonts w:ascii="Arial" w:hAnsi="Arial" w:cs="Arial"/>
          <w:sz w:val="22"/>
          <w:szCs w:val="22"/>
        </w:rPr>
        <w:t>–</w:t>
      </w:r>
      <w:r w:rsidR="000E4E3B">
        <w:rPr>
          <w:rFonts w:ascii="Arial" w:hAnsi="Arial" w:cs="Arial"/>
          <w:sz w:val="22"/>
          <w:szCs w:val="22"/>
        </w:rPr>
        <w:t xml:space="preserve"> </w:t>
      </w:r>
      <w:r w:rsidR="00702D0F">
        <w:rPr>
          <w:rFonts w:ascii="Arial" w:hAnsi="Arial" w:cs="Arial"/>
          <w:sz w:val="22"/>
          <w:szCs w:val="22"/>
        </w:rPr>
        <w:t>Legislative amendments to the Detroit Development Code.</w:t>
      </w:r>
      <w:r w:rsidR="001972FC">
        <w:rPr>
          <w:rFonts w:ascii="Arial" w:hAnsi="Arial" w:cs="Arial"/>
          <w:sz w:val="22"/>
          <w:szCs w:val="22"/>
        </w:rPr>
        <w:t xml:space="preserve">  The purpose of these amendments is to remove language which has sunset from the DDC, allow the continued placement of storage bui</w:t>
      </w:r>
      <w:r w:rsidR="004259E8">
        <w:rPr>
          <w:rFonts w:ascii="Arial" w:hAnsi="Arial" w:cs="Arial"/>
          <w:sz w:val="22"/>
          <w:szCs w:val="22"/>
        </w:rPr>
        <w:t>l</w:t>
      </w:r>
      <w:r w:rsidR="001972FC">
        <w:rPr>
          <w:rFonts w:ascii="Arial" w:hAnsi="Arial" w:cs="Arial"/>
          <w:sz w:val="22"/>
          <w:szCs w:val="22"/>
        </w:rPr>
        <w:t>dings on vacant resident</w:t>
      </w:r>
      <w:r w:rsidR="004259E8">
        <w:rPr>
          <w:rFonts w:ascii="Arial" w:hAnsi="Arial" w:cs="Arial"/>
          <w:sz w:val="22"/>
          <w:szCs w:val="22"/>
        </w:rPr>
        <w:t>ial lots, prohibit recreational vehicles (RVs)</w:t>
      </w:r>
      <w:r w:rsidR="0097056B">
        <w:rPr>
          <w:rFonts w:ascii="Arial" w:hAnsi="Arial" w:cs="Arial"/>
          <w:sz w:val="22"/>
          <w:szCs w:val="22"/>
        </w:rPr>
        <w:t xml:space="preserve"> as an acces</w:t>
      </w:r>
      <w:r w:rsidR="00B303E2">
        <w:rPr>
          <w:rFonts w:ascii="Arial" w:hAnsi="Arial" w:cs="Arial"/>
          <w:sz w:val="22"/>
          <w:szCs w:val="22"/>
        </w:rPr>
        <w:t>s</w:t>
      </w:r>
      <w:r w:rsidR="0097056B">
        <w:rPr>
          <w:rFonts w:ascii="Arial" w:hAnsi="Arial" w:cs="Arial"/>
          <w:sz w:val="22"/>
          <w:szCs w:val="22"/>
        </w:rPr>
        <w:t>ory to commercial uses in the Detroit Avenue Corridor Overlay District</w:t>
      </w:r>
      <w:r w:rsidR="00B303E2">
        <w:rPr>
          <w:rFonts w:ascii="Arial" w:hAnsi="Arial" w:cs="Arial"/>
          <w:sz w:val="22"/>
          <w:szCs w:val="22"/>
        </w:rPr>
        <w:t>, provide clarity on RV and Boat storage in residential zones, and codify the rules and regulations surrounding the use of shipping containers.</w:t>
      </w:r>
    </w:p>
    <w:p w14:paraId="26456F96" w14:textId="77777777" w:rsidR="00F00DDE" w:rsidRPr="00F00DDE" w:rsidRDefault="00F00DDE" w:rsidP="00F00DDE">
      <w:pPr>
        <w:pStyle w:val="ListParagraph"/>
        <w:rPr>
          <w:rFonts w:ascii="Arial" w:hAnsi="Arial" w:cs="Arial"/>
          <w:sz w:val="22"/>
          <w:szCs w:val="22"/>
        </w:rPr>
      </w:pPr>
    </w:p>
    <w:p w14:paraId="2E95074A" w14:textId="3D131559" w:rsidR="00F00DDE" w:rsidRDefault="000E2C7E" w:rsidP="00F00DDE">
      <w:pPr>
        <w:pStyle w:val="ListParagraph"/>
        <w:ind w:left="1440"/>
        <w:rPr>
          <w:rFonts w:ascii="Arial" w:hAnsi="Arial" w:cs="Arial"/>
          <w:sz w:val="22"/>
          <w:szCs w:val="22"/>
        </w:rPr>
      </w:pPr>
      <w:r>
        <w:rPr>
          <w:rFonts w:ascii="Arial" w:hAnsi="Arial" w:cs="Arial"/>
          <w:sz w:val="22"/>
          <w:szCs w:val="22"/>
        </w:rPr>
        <w:t>Kevin Cameron opened the h</w:t>
      </w:r>
      <w:r w:rsidR="009250EF">
        <w:rPr>
          <w:rFonts w:ascii="Arial" w:hAnsi="Arial" w:cs="Arial"/>
          <w:sz w:val="22"/>
          <w:szCs w:val="22"/>
        </w:rPr>
        <w:t>earing opened at 5:40PM on 3/18/2026.</w:t>
      </w:r>
    </w:p>
    <w:p w14:paraId="641FB3EB" w14:textId="40BF225A" w:rsidR="00E47910" w:rsidRDefault="00CF6E17" w:rsidP="00F00DDE">
      <w:pPr>
        <w:pStyle w:val="ListParagraph"/>
        <w:ind w:left="1440"/>
        <w:rPr>
          <w:rFonts w:ascii="Arial" w:hAnsi="Arial" w:cs="Arial"/>
          <w:sz w:val="22"/>
          <w:szCs w:val="22"/>
        </w:rPr>
      </w:pPr>
      <w:r>
        <w:rPr>
          <w:rFonts w:ascii="Arial" w:hAnsi="Arial" w:cs="Arial"/>
          <w:sz w:val="22"/>
          <w:szCs w:val="22"/>
        </w:rPr>
        <w:t>Commission</w:t>
      </w:r>
      <w:r w:rsidR="00F31BA5">
        <w:rPr>
          <w:rFonts w:ascii="Arial" w:hAnsi="Arial" w:cs="Arial"/>
          <w:sz w:val="22"/>
          <w:szCs w:val="22"/>
        </w:rPr>
        <w:t xml:space="preserve"> C</w:t>
      </w:r>
      <w:r w:rsidR="00D85F0C">
        <w:rPr>
          <w:rFonts w:ascii="Arial" w:hAnsi="Arial" w:cs="Arial"/>
          <w:sz w:val="22"/>
          <w:szCs w:val="22"/>
        </w:rPr>
        <w:t>hairman Kevin</w:t>
      </w:r>
      <w:r w:rsidR="00F31BA5">
        <w:rPr>
          <w:rFonts w:ascii="Arial" w:hAnsi="Arial" w:cs="Arial"/>
          <w:sz w:val="22"/>
          <w:szCs w:val="22"/>
        </w:rPr>
        <w:t xml:space="preserve"> Cameron</w:t>
      </w:r>
      <w:r w:rsidR="00D85F0C">
        <w:rPr>
          <w:rFonts w:ascii="Arial" w:hAnsi="Arial" w:cs="Arial"/>
          <w:sz w:val="22"/>
          <w:szCs w:val="22"/>
        </w:rPr>
        <w:t xml:space="preserve"> asked the public if there </w:t>
      </w:r>
      <w:r w:rsidR="00AE7948">
        <w:rPr>
          <w:rFonts w:ascii="Arial" w:hAnsi="Arial" w:cs="Arial"/>
          <w:sz w:val="22"/>
          <w:szCs w:val="22"/>
        </w:rPr>
        <w:t>was anyone in the audience to any objections of the jurisdiction of the Commission to hear this matter.  Ted Highberger</w:t>
      </w:r>
      <w:r w:rsidR="005415C9">
        <w:rPr>
          <w:rFonts w:ascii="Arial" w:hAnsi="Arial" w:cs="Arial"/>
          <w:sz w:val="22"/>
          <w:szCs w:val="22"/>
        </w:rPr>
        <w:t xml:space="preserve"> stated that there was an additional amendment request that had been submitted. Liam Bean</w:t>
      </w:r>
      <w:r w:rsidR="007A12C9">
        <w:rPr>
          <w:rFonts w:ascii="Arial" w:hAnsi="Arial" w:cs="Arial"/>
          <w:sz w:val="22"/>
          <w:szCs w:val="22"/>
        </w:rPr>
        <w:t xml:space="preserve"> of </w:t>
      </w:r>
      <w:r w:rsidR="00B03E8C">
        <w:rPr>
          <w:rFonts w:ascii="Arial" w:hAnsi="Arial" w:cs="Arial"/>
          <w:bCs/>
          <w:sz w:val="22"/>
          <w:szCs w:val="22"/>
        </w:rPr>
        <w:t>MWVCOG</w:t>
      </w:r>
      <w:r w:rsidR="005415C9">
        <w:rPr>
          <w:rFonts w:ascii="Arial" w:hAnsi="Arial" w:cs="Arial"/>
          <w:sz w:val="22"/>
          <w:szCs w:val="22"/>
        </w:rPr>
        <w:t xml:space="preserve"> stated</w:t>
      </w:r>
      <w:r w:rsidR="008900F7">
        <w:rPr>
          <w:rFonts w:ascii="Arial" w:hAnsi="Arial" w:cs="Arial"/>
          <w:sz w:val="22"/>
          <w:szCs w:val="22"/>
        </w:rPr>
        <w:t xml:space="preserve"> that is not how to petition for</w:t>
      </w:r>
      <w:r w:rsidR="002E573C">
        <w:rPr>
          <w:rFonts w:ascii="Arial" w:hAnsi="Arial" w:cs="Arial"/>
          <w:sz w:val="22"/>
          <w:szCs w:val="22"/>
        </w:rPr>
        <w:t xml:space="preserve"> </w:t>
      </w:r>
      <w:r w:rsidR="001172AD">
        <w:rPr>
          <w:rFonts w:ascii="Arial" w:hAnsi="Arial" w:cs="Arial"/>
          <w:sz w:val="22"/>
          <w:szCs w:val="22"/>
        </w:rPr>
        <w:t>an</w:t>
      </w:r>
      <w:r w:rsidR="007476DE">
        <w:rPr>
          <w:rFonts w:ascii="Arial" w:hAnsi="Arial" w:cs="Arial"/>
          <w:sz w:val="22"/>
          <w:szCs w:val="22"/>
        </w:rPr>
        <w:t xml:space="preserve"> amendment </w:t>
      </w:r>
      <w:r w:rsidR="001172AD">
        <w:rPr>
          <w:rFonts w:ascii="Arial" w:hAnsi="Arial" w:cs="Arial"/>
          <w:sz w:val="22"/>
          <w:szCs w:val="22"/>
        </w:rPr>
        <w:t xml:space="preserve">within Detroit and that can be addressed </w:t>
      </w:r>
      <w:r w:rsidR="00D5671C">
        <w:rPr>
          <w:rFonts w:ascii="Arial" w:hAnsi="Arial" w:cs="Arial"/>
          <w:sz w:val="22"/>
          <w:szCs w:val="22"/>
        </w:rPr>
        <w:t>later,</w:t>
      </w:r>
      <w:r w:rsidR="00794C15">
        <w:rPr>
          <w:rFonts w:ascii="Arial" w:hAnsi="Arial" w:cs="Arial"/>
          <w:sz w:val="22"/>
          <w:szCs w:val="22"/>
        </w:rPr>
        <w:t xml:space="preserve"> and he will have a chance to bring that up</w:t>
      </w:r>
      <w:r w:rsidR="00102B7C">
        <w:rPr>
          <w:rFonts w:ascii="Arial" w:hAnsi="Arial" w:cs="Arial"/>
          <w:sz w:val="22"/>
          <w:szCs w:val="22"/>
        </w:rPr>
        <w:t xml:space="preserve"> then</w:t>
      </w:r>
      <w:r w:rsidR="001172AD">
        <w:rPr>
          <w:rFonts w:ascii="Arial" w:hAnsi="Arial" w:cs="Arial"/>
          <w:sz w:val="22"/>
          <w:szCs w:val="22"/>
        </w:rPr>
        <w:t>.</w:t>
      </w:r>
      <w:r w:rsidR="007A605D">
        <w:rPr>
          <w:rFonts w:ascii="Arial" w:hAnsi="Arial" w:cs="Arial"/>
          <w:sz w:val="22"/>
          <w:szCs w:val="22"/>
        </w:rPr>
        <w:t xml:space="preserve"> </w:t>
      </w:r>
      <w:r w:rsidR="00A73B93">
        <w:rPr>
          <w:rFonts w:ascii="Arial" w:hAnsi="Arial" w:cs="Arial"/>
          <w:sz w:val="22"/>
          <w:szCs w:val="22"/>
        </w:rPr>
        <w:t>The</w:t>
      </w:r>
      <w:r w:rsidR="00794C15">
        <w:rPr>
          <w:rFonts w:ascii="Arial" w:hAnsi="Arial" w:cs="Arial"/>
          <w:sz w:val="22"/>
          <w:szCs w:val="22"/>
        </w:rPr>
        <w:t xml:space="preserve">re was no </w:t>
      </w:r>
      <w:r w:rsidR="00A73B93">
        <w:rPr>
          <w:rFonts w:ascii="Arial" w:hAnsi="Arial" w:cs="Arial"/>
          <w:sz w:val="22"/>
          <w:szCs w:val="22"/>
        </w:rPr>
        <w:t xml:space="preserve">comment </w:t>
      </w:r>
      <w:r w:rsidR="0081472C">
        <w:rPr>
          <w:rFonts w:ascii="Arial" w:hAnsi="Arial" w:cs="Arial"/>
          <w:sz w:val="22"/>
          <w:szCs w:val="22"/>
        </w:rPr>
        <w:t>associated</w:t>
      </w:r>
      <w:r w:rsidR="00E55A8B">
        <w:rPr>
          <w:rFonts w:ascii="Arial" w:hAnsi="Arial" w:cs="Arial"/>
          <w:sz w:val="22"/>
          <w:szCs w:val="22"/>
        </w:rPr>
        <w:t xml:space="preserve"> with </w:t>
      </w:r>
      <w:r w:rsidR="00102B7C">
        <w:rPr>
          <w:rFonts w:ascii="Arial" w:hAnsi="Arial" w:cs="Arial"/>
          <w:sz w:val="22"/>
          <w:szCs w:val="22"/>
        </w:rPr>
        <w:t>objections with this hearing.</w:t>
      </w:r>
      <w:r w:rsidR="00F72A73">
        <w:rPr>
          <w:rFonts w:ascii="Arial" w:hAnsi="Arial" w:cs="Arial"/>
          <w:sz w:val="22"/>
          <w:szCs w:val="22"/>
        </w:rPr>
        <w:t xml:space="preserve"> Commissioner </w:t>
      </w:r>
      <w:r w:rsidR="00D5671C">
        <w:rPr>
          <w:rFonts w:ascii="Arial" w:hAnsi="Arial" w:cs="Arial"/>
          <w:sz w:val="22"/>
          <w:szCs w:val="22"/>
        </w:rPr>
        <w:t xml:space="preserve">Cameron </w:t>
      </w:r>
      <w:r w:rsidR="00F72A73">
        <w:rPr>
          <w:rFonts w:ascii="Arial" w:hAnsi="Arial" w:cs="Arial"/>
          <w:sz w:val="22"/>
          <w:szCs w:val="22"/>
        </w:rPr>
        <w:t>as</w:t>
      </w:r>
      <w:r w:rsidR="00D5671C">
        <w:rPr>
          <w:rFonts w:ascii="Arial" w:hAnsi="Arial" w:cs="Arial"/>
          <w:sz w:val="22"/>
          <w:szCs w:val="22"/>
        </w:rPr>
        <w:t>ked if there were any conflicts of interest</w:t>
      </w:r>
      <w:r w:rsidR="00E402C4">
        <w:rPr>
          <w:rFonts w:ascii="Arial" w:hAnsi="Arial" w:cs="Arial"/>
          <w:sz w:val="22"/>
          <w:szCs w:val="22"/>
        </w:rPr>
        <w:t xml:space="preserve"> or biases</w:t>
      </w:r>
      <w:r w:rsidR="00D5671C">
        <w:rPr>
          <w:rFonts w:ascii="Arial" w:hAnsi="Arial" w:cs="Arial"/>
          <w:sz w:val="22"/>
          <w:szCs w:val="22"/>
        </w:rPr>
        <w:t xml:space="preserve"> with the public or the Commissioners.</w:t>
      </w:r>
      <w:r w:rsidR="00E402C4">
        <w:rPr>
          <w:rFonts w:ascii="Arial" w:hAnsi="Arial" w:cs="Arial"/>
          <w:sz w:val="22"/>
          <w:szCs w:val="22"/>
        </w:rPr>
        <w:t xml:space="preserve"> </w:t>
      </w:r>
    </w:p>
    <w:p w14:paraId="365C4FE6" w14:textId="77777777" w:rsidR="00861757" w:rsidRDefault="00861757" w:rsidP="00F00DDE">
      <w:pPr>
        <w:pStyle w:val="ListParagraph"/>
        <w:ind w:left="1440"/>
        <w:rPr>
          <w:rFonts w:ascii="Arial" w:hAnsi="Arial" w:cs="Arial"/>
          <w:sz w:val="22"/>
          <w:szCs w:val="22"/>
        </w:rPr>
      </w:pPr>
    </w:p>
    <w:p w14:paraId="476D04DF" w14:textId="41004E85" w:rsidR="00861757" w:rsidRDefault="00861757" w:rsidP="00F00DDE">
      <w:pPr>
        <w:pStyle w:val="ListParagraph"/>
        <w:ind w:left="1440"/>
        <w:rPr>
          <w:rFonts w:ascii="Arial" w:hAnsi="Arial" w:cs="Arial"/>
          <w:sz w:val="22"/>
          <w:szCs w:val="22"/>
        </w:rPr>
      </w:pPr>
      <w:r>
        <w:rPr>
          <w:rFonts w:ascii="Arial" w:hAnsi="Arial" w:cs="Arial"/>
          <w:sz w:val="22"/>
          <w:szCs w:val="22"/>
        </w:rPr>
        <w:t xml:space="preserve">Liam Bean </w:t>
      </w:r>
      <w:r w:rsidR="00295B31">
        <w:rPr>
          <w:rFonts w:ascii="Arial" w:hAnsi="Arial" w:cs="Arial"/>
          <w:sz w:val="22"/>
          <w:szCs w:val="22"/>
        </w:rPr>
        <w:t xml:space="preserve">gave a staff report. Liam stated that this is the </w:t>
      </w:r>
      <w:r w:rsidR="00700427">
        <w:rPr>
          <w:rFonts w:ascii="Arial" w:hAnsi="Arial" w:cs="Arial"/>
          <w:sz w:val="22"/>
          <w:szCs w:val="22"/>
        </w:rPr>
        <w:t>3</w:t>
      </w:r>
      <w:r w:rsidR="00700427" w:rsidRPr="00700427">
        <w:rPr>
          <w:rFonts w:ascii="Arial" w:hAnsi="Arial" w:cs="Arial"/>
          <w:sz w:val="22"/>
          <w:szCs w:val="22"/>
          <w:vertAlign w:val="superscript"/>
        </w:rPr>
        <w:t>rd</w:t>
      </w:r>
      <w:r w:rsidR="00700427">
        <w:rPr>
          <w:rFonts w:ascii="Arial" w:hAnsi="Arial" w:cs="Arial"/>
          <w:sz w:val="22"/>
          <w:szCs w:val="22"/>
        </w:rPr>
        <w:t xml:space="preserve"> time that the amendments have been presented in front of the </w:t>
      </w:r>
      <w:r w:rsidR="00CD7CA4">
        <w:rPr>
          <w:rFonts w:ascii="Arial" w:hAnsi="Arial" w:cs="Arial"/>
          <w:sz w:val="22"/>
          <w:szCs w:val="22"/>
        </w:rPr>
        <w:t xml:space="preserve">Commissioners. He introduced himself as Liam Frances Bean, the </w:t>
      </w:r>
      <w:r w:rsidR="00601421">
        <w:rPr>
          <w:rFonts w:ascii="Arial" w:hAnsi="Arial" w:cs="Arial"/>
          <w:sz w:val="22"/>
          <w:szCs w:val="22"/>
        </w:rPr>
        <w:t>Contract Land Use Planner for the city of Detroit</w:t>
      </w:r>
      <w:r w:rsidR="00690A5D">
        <w:rPr>
          <w:rFonts w:ascii="Arial" w:hAnsi="Arial" w:cs="Arial"/>
          <w:sz w:val="22"/>
          <w:szCs w:val="22"/>
        </w:rPr>
        <w:t>.</w:t>
      </w:r>
      <w:r w:rsidR="00601421">
        <w:rPr>
          <w:rFonts w:ascii="Arial" w:hAnsi="Arial" w:cs="Arial"/>
          <w:sz w:val="22"/>
          <w:szCs w:val="22"/>
        </w:rPr>
        <w:t xml:space="preserve"> </w:t>
      </w:r>
      <w:r w:rsidR="00690A5D">
        <w:rPr>
          <w:rFonts w:ascii="Arial" w:hAnsi="Arial" w:cs="Arial"/>
          <w:sz w:val="22"/>
          <w:szCs w:val="22"/>
        </w:rPr>
        <w:t>O</w:t>
      </w:r>
      <w:r w:rsidR="006102A4">
        <w:rPr>
          <w:rFonts w:ascii="Arial" w:hAnsi="Arial" w:cs="Arial"/>
          <w:sz w:val="22"/>
          <w:szCs w:val="22"/>
        </w:rPr>
        <w:t>n the request of City Council prepared the amendments</w:t>
      </w:r>
      <w:r w:rsidR="00690A5D">
        <w:rPr>
          <w:rFonts w:ascii="Arial" w:hAnsi="Arial" w:cs="Arial"/>
          <w:sz w:val="22"/>
          <w:szCs w:val="22"/>
        </w:rPr>
        <w:t xml:space="preserve"> and </w:t>
      </w:r>
      <w:proofErr w:type="gramStart"/>
      <w:r w:rsidR="00690A5D">
        <w:rPr>
          <w:rFonts w:ascii="Arial" w:hAnsi="Arial" w:cs="Arial"/>
          <w:sz w:val="22"/>
          <w:szCs w:val="22"/>
        </w:rPr>
        <w:t>submitted an application</w:t>
      </w:r>
      <w:proofErr w:type="gramEnd"/>
      <w:r w:rsidR="00690A5D">
        <w:rPr>
          <w:rFonts w:ascii="Arial" w:hAnsi="Arial" w:cs="Arial"/>
          <w:sz w:val="22"/>
          <w:szCs w:val="22"/>
        </w:rPr>
        <w:t xml:space="preserve"> to </w:t>
      </w:r>
      <w:r w:rsidR="000E4BB4">
        <w:rPr>
          <w:rFonts w:ascii="Arial" w:hAnsi="Arial" w:cs="Arial"/>
          <w:sz w:val="22"/>
          <w:szCs w:val="22"/>
        </w:rPr>
        <w:t>amend the Detroit Development Code</w:t>
      </w:r>
      <w:r w:rsidR="00AB6560">
        <w:rPr>
          <w:rFonts w:ascii="Arial" w:hAnsi="Arial" w:cs="Arial"/>
          <w:sz w:val="22"/>
          <w:szCs w:val="22"/>
        </w:rPr>
        <w:t xml:space="preserve"> (DDC)</w:t>
      </w:r>
      <w:r w:rsidR="000E4BB4">
        <w:rPr>
          <w:rFonts w:ascii="Arial" w:hAnsi="Arial" w:cs="Arial"/>
          <w:sz w:val="22"/>
          <w:szCs w:val="22"/>
        </w:rPr>
        <w:t xml:space="preserve">.  </w:t>
      </w:r>
      <w:r w:rsidR="005731D5">
        <w:rPr>
          <w:rFonts w:ascii="Arial" w:hAnsi="Arial" w:cs="Arial"/>
          <w:sz w:val="22"/>
          <w:szCs w:val="22"/>
        </w:rPr>
        <w:t xml:space="preserve">These amendments are to </w:t>
      </w:r>
      <w:r w:rsidR="006866EC">
        <w:rPr>
          <w:rFonts w:ascii="Arial" w:hAnsi="Arial" w:cs="Arial"/>
          <w:sz w:val="22"/>
          <w:szCs w:val="22"/>
        </w:rPr>
        <w:t xml:space="preserve">deal with temporary and accessory that were permitted as a response to the fire.  </w:t>
      </w:r>
      <w:r w:rsidR="009F4989">
        <w:rPr>
          <w:rFonts w:ascii="Arial" w:hAnsi="Arial" w:cs="Arial"/>
          <w:sz w:val="22"/>
          <w:szCs w:val="22"/>
        </w:rPr>
        <w:t xml:space="preserve">Some of the language has sunset and it is the duty of this body to remove the language unless a new ordinance </w:t>
      </w:r>
      <w:r w:rsidR="00990BE3">
        <w:rPr>
          <w:rFonts w:ascii="Arial" w:hAnsi="Arial" w:cs="Arial"/>
          <w:sz w:val="22"/>
          <w:szCs w:val="22"/>
        </w:rPr>
        <w:t xml:space="preserve">adding it back in comes into play. </w:t>
      </w:r>
    </w:p>
    <w:p w14:paraId="3FEBA483" w14:textId="77777777" w:rsidR="00990BE3" w:rsidRDefault="00990BE3" w:rsidP="00F00DDE">
      <w:pPr>
        <w:pStyle w:val="ListParagraph"/>
        <w:ind w:left="1440"/>
        <w:rPr>
          <w:rFonts w:ascii="Arial" w:hAnsi="Arial" w:cs="Arial"/>
          <w:sz w:val="22"/>
          <w:szCs w:val="22"/>
        </w:rPr>
      </w:pPr>
    </w:p>
    <w:p w14:paraId="4AF36FC3" w14:textId="4F272D00" w:rsidR="00990BE3" w:rsidRDefault="007A35E9" w:rsidP="00F00DDE">
      <w:pPr>
        <w:pStyle w:val="ListParagraph"/>
        <w:ind w:left="1440"/>
        <w:rPr>
          <w:rFonts w:ascii="Arial" w:hAnsi="Arial" w:cs="Arial"/>
          <w:sz w:val="22"/>
          <w:szCs w:val="22"/>
        </w:rPr>
      </w:pPr>
      <w:r>
        <w:rPr>
          <w:rFonts w:ascii="Arial" w:hAnsi="Arial" w:cs="Arial"/>
          <w:sz w:val="22"/>
          <w:szCs w:val="22"/>
        </w:rPr>
        <w:t>All previous public work sessions and drafts of th</w:t>
      </w:r>
      <w:r w:rsidR="00E339A7">
        <w:rPr>
          <w:rFonts w:ascii="Arial" w:hAnsi="Arial" w:cs="Arial"/>
          <w:sz w:val="22"/>
          <w:szCs w:val="22"/>
        </w:rPr>
        <w:t xml:space="preserve">ese amendments </w:t>
      </w:r>
      <w:r w:rsidR="00AE6C6A">
        <w:rPr>
          <w:rFonts w:ascii="Arial" w:hAnsi="Arial" w:cs="Arial"/>
          <w:sz w:val="22"/>
          <w:szCs w:val="22"/>
        </w:rPr>
        <w:t>is</w:t>
      </w:r>
      <w:r w:rsidR="00E339A7">
        <w:rPr>
          <w:rFonts w:ascii="Arial" w:hAnsi="Arial" w:cs="Arial"/>
          <w:sz w:val="22"/>
          <w:szCs w:val="22"/>
        </w:rPr>
        <w:t xml:space="preserve"> publicly </w:t>
      </w:r>
      <w:r w:rsidR="00AE6C6A">
        <w:rPr>
          <w:rFonts w:ascii="Arial" w:hAnsi="Arial" w:cs="Arial"/>
          <w:sz w:val="22"/>
          <w:szCs w:val="22"/>
        </w:rPr>
        <w:t>available. The notice of the</w:t>
      </w:r>
      <w:r w:rsidR="000F45BC">
        <w:rPr>
          <w:rFonts w:ascii="Arial" w:hAnsi="Arial" w:cs="Arial"/>
          <w:sz w:val="22"/>
          <w:szCs w:val="22"/>
        </w:rPr>
        <w:t xml:space="preserve"> hearing was published in a paper of general circulation</w:t>
      </w:r>
      <w:r w:rsidR="001274F9">
        <w:rPr>
          <w:rFonts w:ascii="Arial" w:hAnsi="Arial" w:cs="Arial"/>
          <w:sz w:val="22"/>
          <w:szCs w:val="22"/>
        </w:rPr>
        <w:t xml:space="preserve"> at least 20 days before but not more than 40 days before</w:t>
      </w:r>
      <w:r w:rsidR="003113FC">
        <w:rPr>
          <w:rFonts w:ascii="Arial" w:hAnsi="Arial" w:cs="Arial"/>
          <w:sz w:val="22"/>
          <w:szCs w:val="22"/>
        </w:rPr>
        <w:t xml:space="preserve"> the first hearing and not 20 days before but not more than 40 days before</w:t>
      </w:r>
      <w:r w:rsidR="0048547A">
        <w:rPr>
          <w:rFonts w:ascii="Arial" w:hAnsi="Arial" w:cs="Arial"/>
          <w:sz w:val="22"/>
          <w:szCs w:val="22"/>
        </w:rPr>
        <w:t xml:space="preserve"> letters were sent out to property owners within the Detroit Avenue Corridor.</w:t>
      </w:r>
      <w:r w:rsidR="002400C5">
        <w:rPr>
          <w:rFonts w:ascii="Arial" w:hAnsi="Arial" w:cs="Arial"/>
          <w:sz w:val="22"/>
          <w:szCs w:val="22"/>
        </w:rPr>
        <w:t xml:space="preserve"> This is considered a re-zone in the business area.  </w:t>
      </w:r>
      <w:r w:rsidR="00294554">
        <w:rPr>
          <w:rFonts w:ascii="Arial" w:hAnsi="Arial" w:cs="Arial"/>
          <w:sz w:val="22"/>
          <w:szCs w:val="22"/>
        </w:rPr>
        <w:t>There is a map attached to that letter. All the criteria</w:t>
      </w:r>
      <w:r w:rsidR="002331FA">
        <w:rPr>
          <w:rFonts w:ascii="Arial" w:hAnsi="Arial" w:cs="Arial"/>
          <w:sz w:val="22"/>
          <w:szCs w:val="22"/>
        </w:rPr>
        <w:t xml:space="preserve"> that apply to this application</w:t>
      </w:r>
      <w:r w:rsidR="00294554">
        <w:rPr>
          <w:rFonts w:ascii="Arial" w:hAnsi="Arial" w:cs="Arial"/>
          <w:sz w:val="22"/>
          <w:szCs w:val="22"/>
        </w:rPr>
        <w:t xml:space="preserve"> </w:t>
      </w:r>
      <w:r w:rsidR="00AB6560">
        <w:rPr>
          <w:rFonts w:ascii="Arial" w:hAnsi="Arial" w:cs="Arial"/>
          <w:sz w:val="22"/>
          <w:szCs w:val="22"/>
        </w:rPr>
        <w:t>can be found in</w:t>
      </w:r>
      <w:r w:rsidR="00294554">
        <w:rPr>
          <w:rFonts w:ascii="Arial" w:hAnsi="Arial" w:cs="Arial"/>
          <w:sz w:val="22"/>
          <w:szCs w:val="22"/>
        </w:rPr>
        <w:t xml:space="preserve"> </w:t>
      </w:r>
      <w:r w:rsidR="00AB6560">
        <w:rPr>
          <w:rFonts w:ascii="Arial" w:hAnsi="Arial" w:cs="Arial"/>
          <w:sz w:val="22"/>
          <w:szCs w:val="22"/>
        </w:rPr>
        <w:t xml:space="preserve">DDC section </w:t>
      </w:r>
      <w:r w:rsidR="00294554">
        <w:rPr>
          <w:rFonts w:ascii="Arial" w:hAnsi="Arial" w:cs="Arial"/>
          <w:sz w:val="22"/>
          <w:szCs w:val="22"/>
        </w:rPr>
        <w:t>4.1.6.</w:t>
      </w:r>
      <w:r w:rsidR="00AB6560">
        <w:rPr>
          <w:rFonts w:ascii="Arial" w:hAnsi="Arial" w:cs="Arial"/>
          <w:sz w:val="22"/>
          <w:szCs w:val="22"/>
        </w:rPr>
        <w:t xml:space="preserve">G. </w:t>
      </w:r>
      <w:r w:rsidR="002331FA">
        <w:rPr>
          <w:rFonts w:ascii="Arial" w:hAnsi="Arial" w:cs="Arial"/>
          <w:sz w:val="22"/>
          <w:szCs w:val="22"/>
        </w:rPr>
        <w:t xml:space="preserve">Decision Making Criteria.  </w:t>
      </w:r>
      <w:r w:rsidR="00BA7661">
        <w:rPr>
          <w:rFonts w:ascii="Arial" w:hAnsi="Arial" w:cs="Arial"/>
          <w:sz w:val="22"/>
          <w:szCs w:val="22"/>
        </w:rPr>
        <w:t xml:space="preserve">The </w:t>
      </w:r>
      <w:r w:rsidR="000D0380">
        <w:rPr>
          <w:rFonts w:ascii="Arial" w:hAnsi="Arial" w:cs="Arial"/>
          <w:sz w:val="22"/>
          <w:szCs w:val="22"/>
        </w:rPr>
        <w:t>statewide</w:t>
      </w:r>
      <w:r w:rsidR="00BA7661">
        <w:rPr>
          <w:rFonts w:ascii="Arial" w:hAnsi="Arial" w:cs="Arial"/>
          <w:sz w:val="22"/>
          <w:szCs w:val="22"/>
        </w:rPr>
        <w:t xml:space="preserve"> planning goals</w:t>
      </w:r>
      <w:r w:rsidR="000D0380">
        <w:rPr>
          <w:rFonts w:ascii="Arial" w:hAnsi="Arial" w:cs="Arial"/>
          <w:sz w:val="22"/>
          <w:szCs w:val="22"/>
        </w:rPr>
        <w:t xml:space="preserve"> will apply in section</w:t>
      </w:r>
      <w:r w:rsidR="00BA7661">
        <w:rPr>
          <w:rFonts w:ascii="Arial" w:hAnsi="Arial" w:cs="Arial"/>
          <w:sz w:val="22"/>
          <w:szCs w:val="22"/>
        </w:rPr>
        <w:t xml:space="preserve"> 4.1.6.G.1</w:t>
      </w:r>
      <w:r w:rsidR="000D0380">
        <w:rPr>
          <w:rFonts w:ascii="Arial" w:hAnsi="Arial" w:cs="Arial"/>
          <w:sz w:val="22"/>
          <w:szCs w:val="22"/>
        </w:rPr>
        <w:t>.</w:t>
      </w:r>
      <w:r w:rsidR="004E41E7">
        <w:rPr>
          <w:rFonts w:ascii="Arial" w:hAnsi="Arial" w:cs="Arial"/>
          <w:sz w:val="22"/>
          <w:szCs w:val="22"/>
        </w:rPr>
        <w:t xml:space="preserve"> Staff </w:t>
      </w:r>
      <w:r w:rsidR="00AF183F">
        <w:rPr>
          <w:rFonts w:ascii="Arial" w:hAnsi="Arial" w:cs="Arial"/>
          <w:sz w:val="22"/>
          <w:szCs w:val="22"/>
        </w:rPr>
        <w:t xml:space="preserve">must </w:t>
      </w:r>
      <w:r w:rsidR="00083262">
        <w:rPr>
          <w:rFonts w:ascii="Arial" w:hAnsi="Arial" w:cs="Arial"/>
          <w:sz w:val="22"/>
          <w:szCs w:val="22"/>
        </w:rPr>
        <w:t xml:space="preserve">make a finding if this is an amendment to the comprehensive plan, which it is not. </w:t>
      </w:r>
      <w:r w:rsidR="000D0380">
        <w:rPr>
          <w:rFonts w:ascii="Arial" w:hAnsi="Arial" w:cs="Arial"/>
          <w:sz w:val="22"/>
          <w:szCs w:val="22"/>
        </w:rPr>
        <w:t xml:space="preserve"> </w:t>
      </w:r>
      <w:r w:rsidR="00B96893">
        <w:rPr>
          <w:rFonts w:ascii="Arial" w:hAnsi="Arial" w:cs="Arial"/>
          <w:sz w:val="22"/>
          <w:szCs w:val="22"/>
        </w:rPr>
        <w:t>All</w:t>
      </w:r>
      <w:r w:rsidR="000D0380">
        <w:rPr>
          <w:rFonts w:ascii="Arial" w:hAnsi="Arial" w:cs="Arial"/>
          <w:sz w:val="22"/>
          <w:szCs w:val="22"/>
        </w:rPr>
        <w:t xml:space="preserve"> the amendments comply with the statewide comprehensive plan.</w:t>
      </w:r>
      <w:r w:rsidR="00B722E7">
        <w:rPr>
          <w:rFonts w:ascii="Arial" w:hAnsi="Arial" w:cs="Arial"/>
          <w:sz w:val="22"/>
          <w:szCs w:val="22"/>
        </w:rPr>
        <w:t xml:space="preserve"> This is not a zone map change.</w:t>
      </w:r>
    </w:p>
    <w:p w14:paraId="73FED2DB" w14:textId="77777777" w:rsidR="009250EF" w:rsidRDefault="009250EF" w:rsidP="00F00DDE">
      <w:pPr>
        <w:pStyle w:val="ListParagraph"/>
        <w:ind w:left="1440"/>
        <w:rPr>
          <w:rFonts w:ascii="Arial" w:hAnsi="Arial" w:cs="Arial"/>
          <w:sz w:val="22"/>
          <w:szCs w:val="22"/>
        </w:rPr>
      </w:pPr>
    </w:p>
    <w:p w14:paraId="617C4449" w14:textId="51389935" w:rsidR="00AF183F" w:rsidRDefault="00924818" w:rsidP="00F00DDE">
      <w:pPr>
        <w:pStyle w:val="ListParagraph"/>
        <w:ind w:left="1440"/>
        <w:rPr>
          <w:rFonts w:ascii="Arial" w:hAnsi="Arial" w:cs="Arial"/>
          <w:sz w:val="22"/>
          <w:szCs w:val="22"/>
        </w:rPr>
      </w:pPr>
      <w:r>
        <w:rPr>
          <w:rFonts w:ascii="Arial" w:hAnsi="Arial" w:cs="Arial"/>
          <w:sz w:val="22"/>
          <w:szCs w:val="22"/>
        </w:rPr>
        <w:t>There are 3 applic</w:t>
      </w:r>
      <w:r w:rsidR="003657CB">
        <w:rPr>
          <w:rFonts w:ascii="Arial" w:hAnsi="Arial" w:cs="Arial"/>
          <w:sz w:val="22"/>
          <w:szCs w:val="22"/>
        </w:rPr>
        <w:t xml:space="preserve">able goals. </w:t>
      </w:r>
    </w:p>
    <w:p w14:paraId="2E759C6B" w14:textId="11FD9CBB" w:rsidR="005C1798" w:rsidRDefault="003657CB" w:rsidP="001F5E57">
      <w:pPr>
        <w:pStyle w:val="ListParagraph"/>
        <w:numPr>
          <w:ilvl w:val="0"/>
          <w:numId w:val="4"/>
        </w:numPr>
        <w:rPr>
          <w:rFonts w:ascii="Arial" w:hAnsi="Arial" w:cs="Arial"/>
          <w:sz w:val="22"/>
          <w:szCs w:val="22"/>
        </w:rPr>
      </w:pPr>
      <w:r w:rsidRPr="005C1798">
        <w:rPr>
          <w:rFonts w:ascii="Arial" w:hAnsi="Arial" w:cs="Arial"/>
          <w:sz w:val="22"/>
          <w:szCs w:val="22"/>
        </w:rPr>
        <w:t>Residential Goal – to assure</w:t>
      </w:r>
      <w:r w:rsidR="002D3F79" w:rsidRPr="005C1798">
        <w:rPr>
          <w:rFonts w:ascii="Arial" w:hAnsi="Arial" w:cs="Arial"/>
          <w:sz w:val="22"/>
          <w:szCs w:val="22"/>
        </w:rPr>
        <w:t xml:space="preserve"> residents the opportunity </w:t>
      </w:r>
      <w:r w:rsidR="005C1798">
        <w:rPr>
          <w:rFonts w:ascii="Arial" w:hAnsi="Arial" w:cs="Arial"/>
          <w:sz w:val="22"/>
          <w:szCs w:val="22"/>
        </w:rPr>
        <w:t>for a safe, healthy and pleasant environment to live.</w:t>
      </w:r>
      <w:r w:rsidR="00DE789B">
        <w:rPr>
          <w:rFonts w:ascii="Arial" w:hAnsi="Arial" w:cs="Arial"/>
          <w:sz w:val="22"/>
          <w:szCs w:val="22"/>
        </w:rPr>
        <w:t xml:space="preserve"> It includes residential designs standards</w:t>
      </w:r>
      <w:r w:rsidR="005E6F29">
        <w:rPr>
          <w:rFonts w:ascii="Arial" w:hAnsi="Arial" w:cs="Arial"/>
          <w:sz w:val="22"/>
          <w:szCs w:val="22"/>
        </w:rPr>
        <w:t xml:space="preserve"> for accessory structures on a vacant lot. Screening requirements for stored recreational vehicles.</w:t>
      </w:r>
      <w:r w:rsidR="00E77CD6">
        <w:rPr>
          <w:rFonts w:ascii="Arial" w:hAnsi="Arial" w:cs="Arial"/>
          <w:sz w:val="22"/>
          <w:szCs w:val="22"/>
        </w:rPr>
        <w:t xml:space="preserve"> This encourages two unique uses in Detroit to blend in better with residential</w:t>
      </w:r>
      <w:r w:rsidR="00D00F46">
        <w:rPr>
          <w:rFonts w:ascii="Arial" w:hAnsi="Arial" w:cs="Arial"/>
          <w:sz w:val="22"/>
          <w:szCs w:val="22"/>
        </w:rPr>
        <w:t xml:space="preserve"> districts.</w:t>
      </w:r>
    </w:p>
    <w:p w14:paraId="276C81EC" w14:textId="31D34205" w:rsidR="002D3F79" w:rsidRDefault="002D3F79" w:rsidP="001F5E57">
      <w:pPr>
        <w:pStyle w:val="ListParagraph"/>
        <w:numPr>
          <w:ilvl w:val="0"/>
          <w:numId w:val="4"/>
        </w:numPr>
        <w:rPr>
          <w:rFonts w:ascii="Arial" w:hAnsi="Arial" w:cs="Arial"/>
          <w:sz w:val="22"/>
          <w:szCs w:val="22"/>
        </w:rPr>
      </w:pPr>
      <w:r w:rsidRPr="005C1798">
        <w:rPr>
          <w:rFonts w:ascii="Arial" w:hAnsi="Arial" w:cs="Arial"/>
          <w:sz w:val="22"/>
          <w:szCs w:val="22"/>
        </w:rPr>
        <w:lastRenderedPageBreak/>
        <w:t>Co</w:t>
      </w:r>
      <w:r w:rsidR="00895DEB" w:rsidRPr="005C1798">
        <w:rPr>
          <w:rFonts w:ascii="Arial" w:hAnsi="Arial" w:cs="Arial"/>
          <w:sz w:val="22"/>
          <w:szCs w:val="22"/>
        </w:rPr>
        <w:t xml:space="preserve">mmercial Goal – </w:t>
      </w:r>
      <w:r w:rsidR="00D00F46">
        <w:rPr>
          <w:rFonts w:ascii="Arial" w:hAnsi="Arial" w:cs="Arial"/>
          <w:sz w:val="22"/>
          <w:szCs w:val="22"/>
        </w:rPr>
        <w:t xml:space="preserve">Is to maintain existing and </w:t>
      </w:r>
      <w:r w:rsidR="006A65BA">
        <w:rPr>
          <w:rFonts w:ascii="Arial" w:hAnsi="Arial" w:cs="Arial"/>
          <w:sz w:val="22"/>
          <w:szCs w:val="22"/>
        </w:rPr>
        <w:t xml:space="preserve">encourage new </w:t>
      </w:r>
      <w:r w:rsidR="00600E63">
        <w:rPr>
          <w:rFonts w:ascii="Arial" w:hAnsi="Arial" w:cs="Arial"/>
          <w:sz w:val="22"/>
          <w:szCs w:val="22"/>
        </w:rPr>
        <w:t xml:space="preserve">commercial </w:t>
      </w:r>
      <w:r w:rsidR="006A65BA">
        <w:rPr>
          <w:rFonts w:ascii="Arial" w:hAnsi="Arial" w:cs="Arial"/>
          <w:sz w:val="22"/>
          <w:szCs w:val="22"/>
        </w:rPr>
        <w:t>development</w:t>
      </w:r>
      <w:r w:rsidR="00600E63">
        <w:rPr>
          <w:rFonts w:ascii="Arial" w:hAnsi="Arial" w:cs="Arial"/>
          <w:sz w:val="22"/>
          <w:szCs w:val="22"/>
        </w:rPr>
        <w:t xml:space="preserve">.  These amendments will prohibit </w:t>
      </w:r>
      <w:r w:rsidR="001F40C8">
        <w:rPr>
          <w:rFonts w:ascii="Arial" w:hAnsi="Arial" w:cs="Arial"/>
          <w:sz w:val="22"/>
          <w:szCs w:val="22"/>
        </w:rPr>
        <w:t>recreational vehicles for human habitation in</w:t>
      </w:r>
      <w:r w:rsidR="00C870E4">
        <w:rPr>
          <w:rFonts w:ascii="Arial" w:hAnsi="Arial" w:cs="Arial"/>
          <w:sz w:val="22"/>
          <w:szCs w:val="22"/>
        </w:rPr>
        <w:t xml:space="preserve"> the Detroit Avenue Corridor (DAC). The only place </w:t>
      </w:r>
      <w:r w:rsidR="006C74E8">
        <w:rPr>
          <w:rFonts w:ascii="Arial" w:hAnsi="Arial" w:cs="Arial"/>
          <w:sz w:val="22"/>
          <w:szCs w:val="22"/>
        </w:rPr>
        <w:t xml:space="preserve">the city is removing that ability is </w:t>
      </w:r>
      <w:r w:rsidR="0071591E">
        <w:rPr>
          <w:rFonts w:ascii="Arial" w:hAnsi="Arial" w:cs="Arial"/>
          <w:sz w:val="22"/>
          <w:szCs w:val="22"/>
        </w:rPr>
        <w:t xml:space="preserve">in </w:t>
      </w:r>
      <w:r w:rsidR="006C74E8">
        <w:rPr>
          <w:rFonts w:ascii="Arial" w:hAnsi="Arial" w:cs="Arial"/>
          <w:sz w:val="22"/>
          <w:szCs w:val="22"/>
        </w:rPr>
        <w:t>the DAC</w:t>
      </w:r>
      <w:r w:rsidR="0071591E">
        <w:rPr>
          <w:rFonts w:ascii="Arial" w:hAnsi="Arial" w:cs="Arial"/>
          <w:sz w:val="22"/>
          <w:szCs w:val="22"/>
        </w:rPr>
        <w:t>.</w:t>
      </w:r>
      <w:r w:rsidR="00176B5C">
        <w:rPr>
          <w:rFonts w:ascii="Arial" w:hAnsi="Arial" w:cs="Arial"/>
          <w:sz w:val="22"/>
          <w:szCs w:val="22"/>
        </w:rPr>
        <w:t xml:space="preserve"> </w:t>
      </w:r>
      <w:r w:rsidR="003776DE">
        <w:rPr>
          <w:rFonts w:ascii="Arial" w:hAnsi="Arial" w:cs="Arial"/>
          <w:sz w:val="22"/>
          <w:szCs w:val="22"/>
        </w:rPr>
        <w:t xml:space="preserve">This is to encourage </w:t>
      </w:r>
      <w:r w:rsidR="00BD7F65">
        <w:rPr>
          <w:rFonts w:ascii="Arial" w:hAnsi="Arial" w:cs="Arial"/>
          <w:sz w:val="22"/>
          <w:szCs w:val="22"/>
        </w:rPr>
        <w:t xml:space="preserve">the corridor to be business forward. </w:t>
      </w:r>
      <w:r w:rsidR="00F3797E">
        <w:rPr>
          <w:rFonts w:ascii="Arial" w:hAnsi="Arial" w:cs="Arial"/>
          <w:sz w:val="22"/>
          <w:szCs w:val="22"/>
        </w:rPr>
        <w:t xml:space="preserve">Every other part of </w:t>
      </w:r>
      <w:r w:rsidR="002755BE">
        <w:rPr>
          <w:rFonts w:ascii="Arial" w:hAnsi="Arial" w:cs="Arial"/>
          <w:sz w:val="22"/>
          <w:szCs w:val="22"/>
        </w:rPr>
        <w:t>the city that is zoned commercial</w:t>
      </w:r>
      <w:r w:rsidR="00F3797E">
        <w:rPr>
          <w:rFonts w:ascii="Arial" w:hAnsi="Arial" w:cs="Arial"/>
          <w:sz w:val="22"/>
          <w:szCs w:val="22"/>
        </w:rPr>
        <w:t xml:space="preserve"> </w:t>
      </w:r>
      <w:r w:rsidR="006B3949">
        <w:rPr>
          <w:rFonts w:ascii="Arial" w:hAnsi="Arial" w:cs="Arial"/>
          <w:sz w:val="22"/>
          <w:szCs w:val="22"/>
        </w:rPr>
        <w:t xml:space="preserve">and </w:t>
      </w:r>
      <w:r w:rsidR="000A7FB7">
        <w:rPr>
          <w:rFonts w:ascii="Arial" w:hAnsi="Arial" w:cs="Arial"/>
          <w:sz w:val="22"/>
          <w:szCs w:val="22"/>
        </w:rPr>
        <w:t xml:space="preserve">developed, </w:t>
      </w:r>
      <w:r w:rsidR="00F3797E">
        <w:rPr>
          <w:rFonts w:ascii="Arial" w:hAnsi="Arial" w:cs="Arial"/>
          <w:sz w:val="22"/>
          <w:szCs w:val="22"/>
        </w:rPr>
        <w:t>will still have that right</w:t>
      </w:r>
      <w:r w:rsidR="002755BE">
        <w:rPr>
          <w:rFonts w:ascii="Arial" w:hAnsi="Arial" w:cs="Arial"/>
          <w:sz w:val="22"/>
          <w:szCs w:val="22"/>
        </w:rPr>
        <w:t xml:space="preserve"> at this time</w:t>
      </w:r>
      <w:r w:rsidR="00E0088A">
        <w:rPr>
          <w:rFonts w:ascii="Arial" w:hAnsi="Arial" w:cs="Arial"/>
          <w:sz w:val="22"/>
          <w:szCs w:val="22"/>
        </w:rPr>
        <w:t xml:space="preserve"> by these amendments, except </w:t>
      </w:r>
      <w:r w:rsidR="000A7FB7">
        <w:rPr>
          <w:rFonts w:ascii="Arial" w:hAnsi="Arial" w:cs="Arial"/>
          <w:sz w:val="22"/>
          <w:szCs w:val="22"/>
        </w:rPr>
        <w:t xml:space="preserve">in </w:t>
      </w:r>
      <w:r w:rsidR="00E0088A">
        <w:rPr>
          <w:rFonts w:ascii="Arial" w:hAnsi="Arial" w:cs="Arial"/>
          <w:sz w:val="22"/>
          <w:szCs w:val="22"/>
        </w:rPr>
        <w:t>the DAC.</w:t>
      </w:r>
    </w:p>
    <w:p w14:paraId="1DA4EDA5" w14:textId="77777777" w:rsidR="00E75702" w:rsidRPr="005C1798" w:rsidRDefault="00E75702" w:rsidP="007C3F46">
      <w:pPr>
        <w:pStyle w:val="ListParagraph"/>
        <w:ind w:left="1800"/>
        <w:rPr>
          <w:rFonts w:ascii="Arial" w:hAnsi="Arial" w:cs="Arial"/>
          <w:sz w:val="22"/>
          <w:szCs w:val="22"/>
        </w:rPr>
      </w:pPr>
    </w:p>
    <w:p w14:paraId="1E2276C8" w14:textId="77777777" w:rsidR="00C26DE2" w:rsidRDefault="00895DEB" w:rsidP="003657CB">
      <w:pPr>
        <w:pStyle w:val="ListParagraph"/>
        <w:numPr>
          <w:ilvl w:val="0"/>
          <w:numId w:val="4"/>
        </w:numPr>
        <w:rPr>
          <w:rFonts w:ascii="Arial" w:hAnsi="Arial" w:cs="Arial"/>
          <w:sz w:val="22"/>
          <w:szCs w:val="22"/>
        </w:rPr>
      </w:pPr>
      <w:r>
        <w:rPr>
          <w:rFonts w:ascii="Arial" w:hAnsi="Arial" w:cs="Arial"/>
          <w:sz w:val="22"/>
          <w:szCs w:val="22"/>
        </w:rPr>
        <w:t xml:space="preserve">Housing Goal </w:t>
      </w:r>
      <w:r w:rsidR="00792789">
        <w:rPr>
          <w:rFonts w:ascii="Arial" w:hAnsi="Arial" w:cs="Arial"/>
          <w:sz w:val="22"/>
          <w:szCs w:val="22"/>
        </w:rPr>
        <w:t>–</w:t>
      </w:r>
      <w:r>
        <w:rPr>
          <w:rFonts w:ascii="Arial" w:hAnsi="Arial" w:cs="Arial"/>
          <w:sz w:val="22"/>
          <w:szCs w:val="22"/>
        </w:rPr>
        <w:t xml:space="preserve"> </w:t>
      </w:r>
      <w:r w:rsidR="00792789">
        <w:rPr>
          <w:rFonts w:ascii="Arial" w:hAnsi="Arial" w:cs="Arial"/>
          <w:sz w:val="22"/>
          <w:szCs w:val="22"/>
        </w:rPr>
        <w:t xml:space="preserve">Is to </w:t>
      </w:r>
      <w:r w:rsidR="00A83B77">
        <w:rPr>
          <w:rFonts w:ascii="Arial" w:hAnsi="Arial" w:cs="Arial"/>
          <w:sz w:val="22"/>
          <w:szCs w:val="22"/>
        </w:rPr>
        <w:t>en</w:t>
      </w:r>
      <w:r w:rsidR="00792789">
        <w:rPr>
          <w:rFonts w:ascii="Arial" w:hAnsi="Arial" w:cs="Arial"/>
          <w:sz w:val="22"/>
          <w:szCs w:val="22"/>
        </w:rPr>
        <w:t xml:space="preserve">sure that </w:t>
      </w:r>
      <w:r w:rsidR="00A83B77">
        <w:rPr>
          <w:rFonts w:ascii="Arial" w:hAnsi="Arial" w:cs="Arial"/>
          <w:sz w:val="22"/>
          <w:szCs w:val="22"/>
        </w:rPr>
        <w:t xml:space="preserve">all residents of the community </w:t>
      </w:r>
      <w:proofErr w:type="gramStart"/>
      <w:r w:rsidR="00A83B77">
        <w:rPr>
          <w:rFonts w:ascii="Arial" w:hAnsi="Arial" w:cs="Arial"/>
          <w:sz w:val="22"/>
          <w:szCs w:val="22"/>
        </w:rPr>
        <w:t xml:space="preserve">have </w:t>
      </w:r>
      <w:r w:rsidR="009F4680">
        <w:rPr>
          <w:rFonts w:ascii="Arial" w:hAnsi="Arial" w:cs="Arial"/>
          <w:sz w:val="22"/>
          <w:szCs w:val="22"/>
        </w:rPr>
        <w:t>the opportunity to</w:t>
      </w:r>
      <w:proofErr w:type="gramEnd"/>
      <w:r w:rsidR="009F4680">
        <w:rPr>
          <w:rFonts w:ascii="Arial" w:hAnsi="Arial" w:cs="Arial"/>
          <w:sz w:val="22"/>
          <w:szCs w:val="22"/>
        </w:rPr>
        <w:t xml:space="preserve"> </w:t>
      </w:r>
      <w:r w:rsidR="00D54DF3">
        <w:rPr>
          <w:rFonts w:ascii="Arial" w:hAnsi="Arial" w:cs="Arial"/>
          <w:sz w:val="22"/>
          <w:szCs w:val="22"/>
        </w:rPr>
        <w:t>acquire</w:t>
      </w:r>
      <w:r w:rsidR="009F4680">
        <w:rPr>
          <w:rFonts w:ascii="Arial" w:hAnsi="Arial" w:cs="Arial"/>
          <w:sz w:val="22"/>
          <w:szCs w:val="22"/>
        </w:rPr>
        <w:t xml:space="preserve"> safe and sanitary housing at a reasonable cost. </w:t>
      </w:r>
      <w:r w:rsidR="00D92D7B">
        <w:rPr>
          <w:rFonts w:ascii="Arial" w:hAnsi="Arial" w:cs="Arial"/>
          <w:sz w:val="22"/>
          <w:szCs w:val="22"/>
        </w:rPr>
        <w:t>These amen</w:t>
      </w:r>
      <w:r w:rsidR="00D54DF3">
        <w:rPr>
          <w:rFonts w:ascii="Arial" w:hAnsi="Arial" w:cs="Arial"/>
          <w:sz w:val="22"/>
          <w:szCs w:val="22"/>
        </w:rPr>
        <w:t xml:space="preserve">dments </w:t>
      </w:r>
      <w:r w:rsidR="00E84D3E">
        <w:rPr>
          <w:rFonts w:ascii="Arial" w:hAnsi="Arial" w:cs="Arial"/>
          <w:sz w:val="22"/>
          <w:szCs w:val="22"/>
        </w:rPr>
        <w:t>do impact housing by changing where RV’s may or may not be permitted. The</w:t>
      </w:r>
      <w:r w:rsidR="004B0216">
        <w:rPr>
          <w:rFonts w:ascii="Arial" w:hAnsi="Arial" w:cs="Arial"/>
          <w:sz w:val="22"/>
          <w:szCs w:val="22"/>
        </w:rPr>
        <w:t xml:space="preserve"> amendments</w:t>
      </w:r>
      <w:r w:rsidR="00E84D3E">
        <w:rPr>
          <w:rFonts w:ascii="Arial" w:hAnsi="Arial" w:cs="Arial"/>
          <w:sz w:val="22"/>
          <w:szCs w:val="22"/>
        </w:rPr>
        <w:t xml:space="preserve"> also allow for the continuation of </w:t>
      </w:r>
      <w:r w:rsidR="004B0216">
        <w:rPr>
          <w:rFonts w:ascii="Arial" w:hAnsi="Arial" w:cs="Arial"/>
          <w:sz w:val="22"/>
          <w:szCs w:val="22"/>
        </w:rPr>
        <w:t>storage sheds on vacant lots.</w:t>
      </w:r>
    </w:p>
    <w:p w14:paraId="48FD8DD8" w14:textId="77777777" w:rsidR="00367592" w:rsidRDefault="00367592" w:rsidP="00CB2F21">
      <w:pPr>
        <w:ind w:left="1080"/>
        <w:rPr>
          <w:rFonts w:ascii="Arial" w:hAnsi="Arial" w:cs="Arial"/>
          <w:sz w:val="22"/>
          <w:szCs w:val="22"/>
        </w:rPr>
      </w:pPr>
    </w:p>
    <w:p w14:paraId="1CF62627" w14:textId="21C62170" w:rsidR="00DF40BC" w:rsidRDefault="00B676C8" w:rsidP="00CB2F21">
      <w:pPr>
        <w:ind w:left="1080"/>
        <w:rPr>
          <w:rFonts w:ascii="Arial" w:hAnsi="Arial" w:cs="Arial"/>
          <w:sz w:val="22"/>
          <w:szCs w:val="22"/>
        </w:rPr>
      </w:pPr>
      <w:r>
        <w:rPr>
          <w:rFonts w:ascii="Arial" w:hAnsi="Arial" w:cs="Arial"/>
          <w:sz w:val="22"/>
          <w:szCs w:val="22"/>
        </w:rPr>
        <w:t xml:space="preserve">There is only one applicable policy that </w:t>
      </w:r>
      <w:r w:rsidR="0077650E">
        <w:rPr>
          <w:rFonts w:ascii="Arial" w:hAnsi="Arial" w:cs="Arial"/>
          <w:sz w:val="22"/>
          <w:szCs w:val="22"/>
        </w:rPr>
        <w:t xml:space="preserve">applies to these </w:t>
      </w:r>
      <w:r w:rsidR="00DF4E99">
        <w:rPr>
          <w:rFonts w:ascii="Arial" w:hAnsi="Arial" w:cs="Arial"/>
          <w:sz w:val="22"/>
          <w:szCs w:val="22"/>
        </w:rPr>
        <w:t xml:space="preserve">amendments: </w:t>
      </w:r>
      <w:r w:rsidR="0077650E">
        <w:rPr>
          <w:rFonts w:ascii="Arial" w:hAnsi="Arial" w:cs="Arial"/>
          <w:sz w:val="22"/>
          <w:szCs w:val="22"/>
        </w:rPr>
        <w:t xml:space="preserve">Commercial Policy 1. </w:t>
      </w:r>
      <w:r w:rsidR="00117BAD">
        <w:rPr>
          <w:rFonts w:ascii="Arial" w:hAnsi="Arial" w:cs="Arial"/>
          <w:sz w:val="22"/>
          <w:szCs w:val="22"/>
        </w:rPr>
        <w:t xml:space="preserve">Establish a </w:t>
      </w:r>
      <w:r w:rsidR="00964461">
        <w:rPr>
          <w:rFonts w:ascii="Arial" w:hAnsi="Arial" w:cs="Arial"/>
          <w:sz w:val="22"/>
          <w:szCs w:val="22"/>
        </w:rPr>
        <w:t xml:space="preserve">Cooperative effort with the city and </w:t>
      </w:r>
      <w:r w:rsidR="006262AD">
        <w:rPr>
          <w:rFonts w:ascii="Arial" w:hAnsi="Arial" w:cs="Arial"/>
          <w:sz w:val="22"/>
          <w:szCs w:val="22"/>
        </w:rPr>
        <w:t>business</w:t>
      </w:r>
      <w:r w:rsidR="003A3CAF">
        <w:rPr>
          <w:rFonts w:ascii="Arial" w:hAnsi="Arial" w:cs="Arial"/>
          <w:sz w:val="22"/>
          <w:szCs w:val="22"/>
        </w:rPr>
        <w:t xml:space="preserve">es </w:t>
      </w:r>
      <w:r w:rsidR="007A4AAD">
        <w:rPr>
          <w:rFonts w:ascii="Arial" w:hAnsi="Arial" w:cs="Arial"/>
          <w:sz w:val="22"/>
          <w:szCs w:val="22"/>
        </w:rPr>
        <w:t xml:space="preserve">to promote structural and </w:t>
      </w:r>
      <w:r w:rsidR="006262AD">
        <w:rPr>
          <w:rFonts w:ascii="Arial" w:hAnsi="Arial" w:cs="Arial"/>
          <w:sz w:val="22"/>
          <w:szCs w:val="22"/>
        </w:rPr>
        <w:t xml:space="preserve">visual enhancement of the DAC. </w:t>
      </w:r>
      <w:r w:rsidR="007A4AAD">
        <w:rPr>
          <w:rFonts w:ascii="Arial" w:hAnsi="Arial" w:cs="Arial"/>
          <w:sz w:val="22"/>
          <w:szCs w:val="22"/>
        </w:rPr>
        <w:t xml:space="preserve"> </w:t>
      </w:r>
      <w:r w:rsidR="00964461">
        <w:rPr>
          <w:rFonts w:ascii="Arial" w:hAnsi="Arial" w:cs="Arial"/>
          <w:sz w:val="22"/>
          <w:szCs w:val="22"/>
        </w:rPr>
        <w:t xml:space="preserve"> </w:t>
      </w:r>
      <w:r w:rsidR="002B27E3">
        <w:rPr>
          <w:rFonts w:ascii="Arial" w:hAnsi="Arial" w:cs="Arial"/>
          <w:sz w:val="22"/>
          <w:szCs w:val="22"/>
        </w:rPr>
        <w:t xml:space="preserve">This promotes </w:t>
      </w:r>
      <w:r w:rsidR="003A3CAF">
        <w:rPr>
          <w:rFonts w:ascii="Arial" w:hAnsi="Arial" w:cs="Arial"/>
          <w:sz w:val="22"/>
          <w:szCs w:val="22"/>
        </w:rPr>
        <w:t xml:space="preserve">the </w:t>
      </w:r>
      <w:r w:rsidR="002B27E3">
        <w:rPr>
          <w:rFonts w:ascii="Arial" w:hAnsi="Arial" w:cs="Arial"/>
          <w:sz w:val="22"/>
          <w:szCs w:val="22"/>
        </w:rPr>
        <w:t xml:space="preserve">existing structural </w:t>
      </w:r>
      <w:r w:rsidR="00C95AFE">
        <w:rPr>
          <w:rFonts w:ascii="Arial" w:hAnsi="Arial" w:cs="Arial"/>
          <w:sz w:val="22"/>
          <w:szCs w:val="22"/>
        </w:rPr>
        <w:t>form-based</w:t>
      </w:r>
      <w:r w:rsidR="002B27E3">
        <w:rPr>
          <w:rFonts w:ascii="Arial" w:hAnsi="Arial" w:cs="Arial"/>
          <w:sz w:val="22"/>
          <w:szCs w:val="22"/>
        </w:rPr>
        <w:t xml:space="preserve"> code </w:t>
      </w:r>
      <w:r w:rsidR="00241E4C">
        <w:rPr>
          <w:rFonts w:ascii="Arial" w:hAnsi="Arial" w:cs="Arial"/>
          <w:sz w:val="22"/>
          <w:szCs w:val="22"/>
        </w:rPr>
        <w:t>in DAC</w:t>
      </w:r>
      <w:r w:rsidR="009C6887">
        <w:rPr>
          <w:rFonts w:ascii="Arial" w:hAnsi="Arial" w:cs="Arial"/>
          <w:sz w:val="22"/>
          <w:szCs w:val="22"/>
        </w:rPr>
        <w:t xml:space="preserve"> and will</w:t>
      </w:r>
      <w:r w:rsidR="005718C0">
        <w:rPr>
          <w:rFonts w:ascii="Arial" w:hAnsi="Arial" w:cs="Arial"/>
          <w:sz w:val="22"/>
          <w:szCs w:val="22"/>
        </w:rPr>
        <w:t xml:space="preserve"> reduce potential conflicts.</w:t>
      </w:r>
    </w:p>
    <w:p w14:paraId="4017B9EB" w14:textId="77777777" w:rsidR="00367592" w:rsidRDefault="007A6F74" w:rsidP="00CB2F21">
      <w:pPr>
        <w:ind w:left="1080"/>
        <w:rPr>
          <w:rFonts w:ascii="Arial" w:hAnsi="Arial" w:cs="Arial"/>
          <w:sz w:val="22"/>
          <w:szCs w:val="22"/>
        </w:rPr>
      </w:pPr>
      <w:r>
        <w:rPr>
          <w:rFonts w:ascii="Arial" w:hAnsi="Arial" w:cs="Arial"/>
          <w:sz w:val="22"/>
          <w:szCs w:val="22"/>
        </w:rPr>
        <w:t xml:space="preserve">The code </w:t>
      </w:r>
      <w:r w:rsidR="001F5A6F">
        <w:rPr>
          <w:rFonts w:ascii="Arial" w:hAnsi="Arial" w:cs="Arial"/>
          <w:sz w:val="22"/>
          <w:szCs w:val="22"/>
        </w:rPr>
        <w:t>being presented has not changed a lot since the last meeting.</w:t>
      </w:r>
      <w:r w:rsidR="006C719E">
        <w:rPr>
          <w:rFonts w:ascii="Arial" w:hAnsi="Arial" w:cs="Arial"/>
          <w:sz w:val="22"/>
          <w:szCs w:val="22"/>
        </w:rPr>
        <w:t xml:space="preserve"> </w:t>
      </w:r>
    </w:p>
    <w:p w14:paraId="78CB13DE" w14:textId="77777777" w:rsidR="00367592" w:rsidRDefault="00367592" w:rsidP="00CB2F21">
      <w:pPr>
        <w:ind w:left="1080"/>
        <w:rPr>
          <w:rFonts w:ascii="Arial" w:hAnsi="Arial" w:cs="Arial"/>
          <w:sz w:val="22"/>
          <w:szCs w:val="22"/>
        </w:rPr>
      </w:pPr>
    </w:p>
    <w:p w14:paraId="72EFB921" w14:textId="35EE0D3C" w:rsidR="00BE7508" w:rsidRDefault="00367592" w:rsidP="00CB2F21">
      <w:pPr>
        <w:ind w:left="1080"/>
        <w:rPr>
          <w:rFonts w:ascii="Arial" w:hAnsi="Arial" w:cs="Arial"/>
          <w:sz w:val="22"/>
          <w:szCs w:val="22"/>
        </w:rPr>
      </w:pPr>
      <w:r>
        <w:rPr>
          <w:rFonts w:ascii="Arial" w:hAnsi="Arial" w:cs="Arial"/>
          <w:sz w:val="22"/>
          <w:szCs w:val="22"/>
        </w:rPr>
        <w:t xml:space="preserve">There will be 2 amendments </w:t>
      </w:r>
      <w:r w:rsidR="00CA7B6F">
        <w:rPr>
          <w:rFonts w:ascii="Arial" w:hAnsi="Arial" w:cs="Arial"/>
          <w:sz w:val="22"/>
          <w:szCs w:val="22"/>
        </w:rPr>
        <w:t>added,</w:t>
      </w:r>
      <w:r>
        <w:rPr>
          <w:rFonts w:ascii="Arial" w:hAnsi="Arial" w:cs="Arial"/>
          <w:sz w:val="22"/>
          <w:szCs w:val="22"/>
        </w:rPr>
        <w:t xml:space="preserve"> and one amendment will be changed</w:t>
      </w:r>
      <w:r w:rsidR="00BC1872">
        <w:rPr>
          <w:rFonts w:ascii="Arial" w:hAnsi="Arial" w:cs="Arial"/>
          <w:sz w:val="22"/>
          <w:szCs w:val="22"/>
        </w:rPr>
        <w:t xml:space="preserve"> in response to </w:t>
      </w:r>
      <w:r w:rsidR="00BE7508">
        <w:rPr>
          <w:rFonts w:ascii="Arial" w:hAnsi="Arial" w:cs="Arial"/>
          <w:sz w:val="22"/>
          <w:szCs w:val="22"/>
        </w:rPr>
        <w:t>the requests that were given.</w:t>
      </w:r>
    </w:p>
    <w:p w14:paraId="1DEE78AA" w14:textId="7829411A" w:rsidR="00356EDE" w:rsidRDefault="00CA7B6F" w:rsidP="00CB2F21">
      <w:pPr>
        <w:ind w:left="1080"/>
        <w:rPr>
          <w:rFonts w:ascii="Arial" w:hAnsi="Arial" w:cs="Arial"/>
          <w:sz w:val="22"/>
          <w:szCs w:val="22"/>
        </w:rPr>
      </w:pPr>
      <w:r w:rsidRPr="00254606">
        <w:rPr>
          <w:rFonts w:ascii="Arial" w:hAnsi="Arial" w:cs="Arial"/>
          <w:b/>
          <w:bCs/>
          <w:sz w:val="22"/>
          <w:szCs w:val="22"/>
        </w:rPr>
        <w:t>A</w:t>
      </w:r>
      <w:r w:rsidR="000B62FA" w:rsidRPr="00254606">
        <w:rPr>
          <w:rFonts w:ascii="Arial" w:hAnsi="Arial" w:cs="Arial"/>
          <w:b/>
          <w:bCs/>
          <w:sz w:val="22"/>
          <w:szCs w:val="22"/>
        </w:rPr>
        <w:t>mending the definition of</w:t>
      </w:r>
      <w:r w:rsidR="004D1B59">
        <w:rPr>
          <w:rFonts w:ascii="Arial" w:hAnsi="Arial" w:cs="Arial"/>
          <w:b/>
          <w:bCs/>
          <w:sz w:val="22"/>
          <w:szCs w:val="22"/>
        </w:rPr>
        <w:t xml:space="preserve"> an</w:t>
      </w:r>
      <w:r w:rsidR="000B62FA" w:rsidRPr="00254606">
        <w:rPr>
          <w:rFonts w:ascii="Arial" w:hAnsi="Arial" w:cs="Arial"/>
          <w:b/>
          <w:bCs/>
          <w:sz w:val="22"/>
          <w:szCs w:val="22"/>
        </w:rPr>
        <w:t xml:space="preserve"> accessory structure</w:t>
      </w:r>
      <w:r w:rsidR="0095066C">
        <w:rPr>
          <w:rFonts w:ascii="Arial" w:hAnsi="Arial" w:cs="Arial"/>
          <w:b/>
          <w:bCs/>
          <w:sz w:val="22"/>
          <w:szCs w:val="22"/>
        </w:rPr>
        <w:t>:</w:t>
      </w:r>
      <w:r w:rsidR="00777E60">
        <w:rPr>
          <w:rFonts w:ascii="Arial" w:hAnsi="Arial" w:cs="Arial"/>
          <w:sz w:val="22"/>
          <w:szCs w:val="22"/>
        </w:rPr>
        <w:t xml:space="preserve"> To make it clear that they cannot be living </w:t>
      </w:r>
      <w:r w:rsidR="009A3940">
        <w:rPr>
          <w:rFonts w:ascii="Arial" w:hAnsi="Arial" w:cs="Arial"/>
          <w:sz w:val="22"/>
          <w:szCs w:val="22"/>
        </w:rPr>
        <w:t xml:space="preserve">quarters and that accessory structures cannot be shipping containers. </w:t>
      </w:r>
    </w:p>
    <w:p w14:paraId="23744CA6" w14:textId="61E7DE7A" w:rsidR="007A6F74" w:rsidRPr="00A41AEB" w:rsidRDefault="007A7064" w:rsidP="00CB2F21">
      <w:pPr>
        <w:ind w:left="1080"/>
        <w:rPr>
          <w:rFonts w:ascii="Arial" w:hAnsi="Arial" w:cs="Arial"/>
          <w:sz w:val="22"/>
          <w:szCs w:val="22"/>
        </w:rPr>
      </w:pPr>
      <w:r w:rsidRPr="00254606">
        <w:rPr>
          <w:rFonts w:ascii="Arial" w:hAnsi="Arial" w:cs="Arial"/>
          <w:b/>
          <w:bCs/>
          <w:sz w:val="22"/>
          <w:szCs w:val="22"/>
        </w:rPr>
        <w:t>Definition of a shipping container</w:t>
      </w:r>
      <w:r w:rsidR="0095066C">
        <w:rPr>
          <w:rFonts w:ascii="Arial" w:hAnsi="Arial" w:cs="Arial"/>
          <w:b/>
          <w:bCs/>
          <w:sz w:val="22"/>
          <w:szCs w:val="22"/>
        </w:rPr>
        <w:t>:</w:t>
      </w:r>
      <w:r>
        <w:rPr>
          <w:rFonts w:ascii="Arial" w:hAnsi="Arial" w:cs="Arial"/>
          <w:sz w:val="22"/>
          <w:szCs w:val="22"/>
        </w:rPr>
        <w:t xml:space="preserve"> </w:t>
      </w:r>
      <w:r w:rsidR="006C66CC">
        <w:rPr>
          <w:rFonts w:ascii="Arial" w:hAnsi="Arial" w:cs="Arial"/>
          <w:sz w:val="22"/>
          <w:szCs w:val="22"/>
        </w:rPr>
        <w:t>as a metal container designed for, previously used for</w:t>
      </w:r>
      <w:r w:rsidR="00CF74D2">
        <w:rPr>
          <w:rFonts w:ascii="Arial" w:hAnsi="Arial" w:cs="Arial"/>
          <w:sz w:val="22"/>
          <w:szCs w:val="22"/>
        </w:rPr>
        <w:t xml:space="preserve"> the purposes of</w:t>
      </w:r>
      <w:r w:rsidR="000A2AD3">
        <w:rPr>
          <w:rFonts w:ascii="Arial" w:hAnsi="Arial" w:cs="Arial"/>
          <w:sz w:val="22"/>
          <w:szCs w:val="22"/>
        </w:rPr>
        <w:t xml:space="preserve"> shipping goods</w:t>
      </w:r>
      <w:r w:rsidR="00184C11">
        <w:rPr>
          <w:rFonts w:ascii="Arial" w:hAnsi="Arial" w:cs="Arial"/>
          <w:sz w:val="22"/>
          <w:szCs w:val="22"/>
        </w:rPr>
        <w:t xml:space="preserve"> </w:t>
      </w:r>
      <w:r w:rsidR="00FF3E41">
        <w:rPr>
          <w:rFonts w:ascii="Arial" w:hAnsi="Arial" w:cs="Arial"/>
          <w:sz w:val="22"/>
          <w:szCs w:val="22"/>
        </w:rPr>
        <w:t>cap</w:t>
      </w:r>
      <w:r w:rsidR="00184C11">
        <w:rPr>
          <w:rFonts w:ascii="Arial" w:hAnsi="Arial" w:cs="Arial"/>
          <w:sz w:val="22"/>
          <w:szCs w:val="22"/>
        </w:rPr>
        <w:t>a</w:t>
      </w:r>
      <w:r w:rsidR="000A2AD3">
        <w:rPr>
          <w:rFonts w:ascii="Arial" w:hAnsi="Arial" w:cs="Arial"/>
          <w:sz w:val="22"/>
          <w:szCs w:val="22"/>
        </w:rPr>
        <w:t>ble to be mounted on</w:t>
      </w:r>
      <w:r w:rsidR="00184C11">
        <w:rPr>
          <w:rFonts w:ascii="Arial" w:hAnsi="Arial" w:cs="Arial"/>
          <w:sz w:val="22"/>
          <w:szCs w:val="22"/>
        </w:rPr>
        <w:t xml:space="preserve"> and move via</w:t>
      </w:r>
      <w:r w:rsidR="000A2AD3">
        <w:rPr>
          <w:rFonts w:ascii="Arial" w:hAnsi="Arial" w:cs="Arial"/>
          <w:sz w:val="22"/>
          <w:szCs w:val="22"/>
        </w:rPr>
        <w:t xml:space="preserve"> </w:t>
      </w:r>
      <w:r w:rsidR="000B66C7">
        <w:rPr>
          <w:rFonts w:ascii="Arial" w:hAnsi="Arial" w:cs="Arial"/>
          <w:sz w:val="22"/>
          <w:szCs w:val="22"/>
        </w:rPr>
        <w:t>rail</w:t>
      </w:r>
      <w:r w:rsidR="000A2AD3">
        <w:rPr>
          <w:rFonts w:ascii="Arial" w:hAnsi="Arial" w:cs="Arial"/>
          <w:sz w:val="22"/>
          <w:szCs w:val="22"/>
        </w:rPr>
        <w:t xml:space="preserve">, </w:t>
      </w:r>
      <w:r w:rsidR="00CF74D2">
        <w:rPr>
          <w:rFonts w:ascii="Arial" w:hAnsi="Arial" w:cs="Arial"/>
          <w:sz w:val="22"/>
          <w:szCs w:val="22"/>
        </w:rPr>
        <w:t>truck or boat</w:t>
      </w:r>
      <w:r w:rsidR="000B66C7">
        <w:rPr>
          <w:rFonts w:ascii="Arial" w:hAnsi="Arial" w:cs="Arial"/>
          <w:sz w:val="22"/>
          <w:szCs w:val="22"/>
        </w:rPr>
        <w:t>, or a structure</w:t>
      </w:r>
      <w:r w:rsidR="00FF3E41">
        <w:rPr>
          <w:rFonts w:ascii="Arial" w:hAnsi="Arial" w:cs="Arial"/>
          <w:sz w:val="22"/>
          <w:szCs w:val="22"/>
        </w:rPr>
        <w:t xml:space="preserve"> designed to resemble such a unit. </w:t>
      </w:r>
      <w:r w:rsidR="00E106F3">
        <w:rPr>
          <w:rFonts w:ascii="Arial" w:hAnsi="Arial" w:cs="Arial"/>
          <w:sz w:val="22"/>
          <w:szCs w:val="22"/>
        </w:rPr>
        <w:t xml:space="preserve">Shipping containers also </w:t>
      </w:r>
      <w:r w:rsidR="00356EDE">
        <w:rPr>
          <w:rFonts w:ascii="Arial" w:hAnsi="Arial" w:cs="Arial"/>
          <w:sz w:val="22"/>
          <w:szCs w:val="22"/>
        </w:rPr>
        <w:t>include</w:t>
      </w:r>
      <w:r w:rsidR="00E106F3">
        <w:rPr>
          <w:rFonts w:ascii="Arial" w:hAnsi="Arial" w:cs="Arial"/>
          <w:sz w:val="22"/>
          <w:szCs w:val="22"/>
        </w:rPr>
        <w:t xml:space="preserve"> </w:t>
      </w:r>
      <w:r w:rsidR="00356EDE">
        <w:rPr>
          <w:rFonts w:ascii="Arial" w:hAnsi="Arial" w:cs="Arial"/>
          <w:sz w:val="22"/>
          <w:szCs w:val="22"/>
        </w:rPr>
        <w:t xml:space="preserve">- </w:t>
      </w:r>
      <w:r w:rsidR="00D56DEA">
        <w:rPr>
          <w:rFonts w:ascii="Arial" w:hAnsi="Arial" w:cs="Arial"/>
          <w:sz w:val="22"/>
          <w:szCs w:val="22"/>
        </w:rPr>
        <w:t xml:space="preserve">portable or moving storage </w:t>
      </w:r>
      <w:r w:rsidR="00AC3FA7">
        <w:rPr>
          <w:rFonts w:ascii="Arial" w:hAnsi="Arial" w:cs="Arial"/>
          <w:sz w:val="22"/>
          <w:szCs w:val="22"/>
        </w:rPr>
        <w:t xml:space="preserve">container </w:t>
      </w:r>
      <w:r w:rsidR="00D56DEA">
        <w:rPr>
          <w:rFonts w:ascii="Arial" w:hAnsi="Arial" w:cs="Arial"/>
          <w:sz w:val="22"/>
          <w:szCs w:val="22"/>
        </w:rPr>
        <w:t>unit</w:t>
      </w:r>
      <w:r w:rsidR="00AC3FA7">
        <w:rPr>
          <w:rFonts w:ascii="Arial" w:hAnsi="Arial" w:cs="Arial"/>
          <w:sz w:val="22"/>
          <w:szCs w:val="22"/>
        </w:rPr>
        <w:t>s</w:t>
      </w:r>
      <w:r w:rsidR="00D56DEA">
        <w:rPr>
          <w:rFonts w:ascii="Arial" w:hAnsi="Arial" w:cs="Arial"/>
          <w:sz w:val="22"/>
          <w:szCs w:val="22"/>
        </w:rPr>
        <w:t xml:space="preserve">, </w:t>
      </w:r>
      <w:r w:rsidR="00AC3FA7">
        <w:rPr>
          <w:rFonts w:ascii="Arial" w:hAnsi="Arial" w:cs="Arial"/>
          <w:sz w:val="22"/>
          <w:szCs w:val="22"/>
        </w:rPr>
        <w:t>cargo containers</w:t>
      </w:r>
      <w:r w:rsidR="009E5100">
        <w:rPr>
          <w:rFonts w:ascii="Arial" w:hAnsi="Arial" w:cs="Arial"/>
          <w:sz w:val="22"/>
          <w:szCs w:val="22"/>
        </w:rPr>
        <w:t>, ocean</w:t>
      </w:r>
      <w:r w:rsidR="00024698">
        <w:rPr>
          <w:rFonts w:ascii="Arial" w:hAnsi="Arial" w:cs="Arial"/>
          <w:sz w:val="22"/>
          <w:szCs w:val="22"/>
        </w:rPr>
        <w:t xml:space="preserve"> going</w:t>
      </w:r>
      <w:r w:rsidR="009E5100">
        <w:rPr>
          <w:rFonts w:ascii="Arial" w:hAnsi="Arial" w:cs="Arial"/>
          <w:sz w:val="22"/>
          <w:szCs w:val="22"/>
        </w:rPr>
        <w:t xml:space="preserve"> containers, </w:t>
      </w:r>
      <w:r w:rsidR="007E4100">
        <w:rPr>
          <w:rFonts w:ascii="Arial" w:hAnsi="Arial" w:cs="Arial"/>
          <w:sz w:val="22"/>
          <w:szCs w:val="22"/>
        </w:rPr>
        <w:t xml:space="preserve">transport containers and portable moving </w:t>
      </w:r>
      <w:r w:rsidR="00024698">
        <w:rPr>
          <w:rFonts w:ascii="Arial" w:hAnsi="Arial" w:cs="Arial"/>
          <w:sz w:val="22"/>
          <w:szCs w:val="22"/>
        </w:rPr>
        <w:t>storage pods.</w:t>
      </w:r>
      <w:r w:rsidR="00D56DEA">
        <w:rPr>
          <w:rFonts w:ascii="Arial" w:hAnsi="Arial" w:cs="Arial"/>
          <w:sz w:val="22"/>
          <w:szCs w:val="22"/>
        </w:rPr>
        <w:t xml:space="preserve"> </w:t>
      </w:r>
      <w:r w:rsidR="005B55C1">
        <w:rPr>
          <w:rFonts w:ascii="Arial" w:hAnsi="Arial" w:cs="Arial"/>
          <w:sz w:val="22"/>
          <w:szCs w:val="22"/>
        </w:rPr>
        <w:t>Shipping conta</w:t>
      </w:r>
      <w:r w:rsidR="000F241C">
        <w:rPr>
          <w:rFonts w:ascii="Arial" w:hAnsi="Arial" w:cs="Arial"/>
          <w:sz w:val="22"/>
          <w:szCs w:val="22"/>
        </w:rPr>
        <w:t>iner is not to be used as a</w:t>
      </w:r>
      <w:r w:rsidR="00921C24">
        <w:rPr>
          <w:rFonts w:ascii="Arial" w:hAnsi="Arial" w:cs="Arial"/>
          <w:sz w:val="22"/>
          <w:szCs w:val="22"/>
        </w:rPr>
        <w:t xml:space="preserve"> shed,</w:t>
      </w:r>
      <w:r w:rsidR="000F241C">
        <w:rPr>
          <w:rFonts w:ascii="Arial" w:hAnsi="Arial" w:cs="Arial"/>
          <w:sz w:val="22"/>
          <w:szCs w:val="22"/>
        </w:rPr>
        <w:t xml:space="preserve"> dwelling or living quarters.</w:t>
      </w:r>
      <w:r w:rsidR="00BE2802">
        <w:rPr>
          <w:rFonts w:ascii="Arial" w:hAnsi="Arial" w:cs="Arial"/>
          <w:sz w:val="22"/>
          <w:szCs w:val="22"/>
        </w:rPr>
        <w:t xml:space="preserve"> </w:t>
      </w:r>
      <w:r w:rsidR="00BE2802" w:rsidRPr="00805254">
        <w:rPr>
          <w:rFonts w:ascii="Arial" w:hAnsi="Arial" w:cs="Arial"/>
          <w:b/>
          <w:bCs/>
          <w:sz w:val="22"/>
          <w:szCs w:val="22"/>
        </w:rPr>
        <w:t>Section 3.5.</w:t>
      </w:r>
      <w:r w:rsidR="00585177" w:rsidRPr="00805254">
        <w:rPr>
          <w:rFonts w:ascii="Arial" w:hAnsi="Arial" w:cs="Arial"/>
          <w:b/>
          <w:bCs/>
          <w:sz w:val="22"/>
          <w:szCs w:val="22"/>
        </w:rPr>
        <w:t>7</w:t>
      </w:r>
      <w:r w:rsidR="009C3F10">
        <w:rPr>
          <w:rFonts w:ascii="Arial" w:hAnsi="Arial" w:cs="Arial"/>
          <w:b/>
          <w:bCs/>
          <w:sz w:val="22"/>
          <w:szCs w:val="22"/>
        </w:rPr>
        <w:t xml:space="preserve"> </w:t>
      </w:r>
    </w:p>
    <w:p w14:paraId="2F455FC6" w14:textId="6A7AEF11" w:rsidR="00926A9B" w:rsidRDefault="0095000D" w:rsidP="007F3609">
      <w:pPr>
        <w:ind w:left="1080"/>
        <w:rPr>
          <w:rFonts w:ascii="Arial" w:hAnsi="Arial" w:cs="Arial"/>
          <w:sz w:val="22"/>
          <w:szCs w:val="22"/>
        </w:rPr>
      </w:pPr>
      <w:r w:rsidRPr="0095066C">
        <w:rPr>
          <w:rFonts w:ascii="Arial" w:hAnsi="Arial" w:cs="Arial"/>
          <w:b/>
          <w:bCs/>
          <w:sz w:val="22"/>
          <w:szCs w:val="22"/>
        </w:rPr>
        <w:t>A definition has been added for a Personal Storage Structure</w:t>
      </w:r>
      <w:r w:rsidR="0095066C">
        <w:rPr>
          <w:rFonts w:ascii="Arial" w:hAnsi="Arial" w:cs="Arial"/>
          <w:b/>
          <w:bCs/>
          <w:sz w:val="22"/>
          <w:szCs w:val="22"/>
        </w:rPr>
        <w:t>:</w:t>
      </w:r>
      <w:r w:rsidR="00DF763B">
        <w:rPr>
          <w:rFonts w:ascii="Arial" w:hAnsi="Arial" w:cs="Arial"/>
          <w:sz w:val="22"/>
          <w:szCs w:val="22"/>
        </w:rPr>
        <w:t xml:space="preserve"> this is what used to be called an accessory structure</w:t>
      </w:r>
      <w:r w:rsidR="0033506E">
        <w:rPr>
          <w:rFonts w:ascii="Arial" w:hAnsi="Arial" w:cs="Arial"/>
          <w:sz w:val="22"/>
          <w:szCs w:val="22"/>
        </w:rPr>
        <w:t xml:space="preserve"> on a vacant lot</w:t>
      </w:r>
      <w:r w:rsidR="00DF763B">
        <w:rPr>
          <w:rFonts w:ascii="Arial" w:hAnsi="Arial" w:cs="Arial"/>
          <w:sz w:val="22"/>
          <w:szCs w:val="22"/>
        </w:rPr>
        <w:t>.</w:t>
      </w:r>
      <w:r w:rsidR="0063121B">
        <w:rPr>
          <w:rFonts w:ascii="Arial" w:hAnsi="Arial" w:cs="Arial"/>
          <w:sz w:val="22"/>
          <w:szCs w:val="22"/>
        </w:rPr>
        <w:t xml:space="preserve"> If it is the only thing on the </w:t>
      </w:r>
      <w:r w:rsidR="00454A1D">
        <w:rPr>
          <w:rFonts w:ascii="Arial" w:hAnsi="Arial" w:cs="Arial"/>
          <w:sz w:val="22"/>
          <w:szCs w:val="22"/>
        </w:rPr>
        <w:t>lot,</w:t>
      </w:r>
      <w:r w:rsidR="0063121B">
        <w:rPr>
          <w:rFonts w:ascii="Arial" w:hAnsi="Arial" w:cs="Arial"/>
          <w:sz w:val="22"/>
          <w:szCs w:val="22"/>
        </w:rPr>
        <w:t xml:space="preserve"> then it is a primary use </w:t>
      </w:r>
      <w:r w:rsidR="00BD4F49">
        <w:rPr>
          <w:rFonts w:ascii="Arial" w:hAnsi="Arial" w:cs="Arial"/>
          <w:sz w:val="22"/>
          <w:szCs w:val="22"/>
        </w:rPr>
        <w:t>structure</w:t>
      </w:r>
      <w:r w:rsidR="0082779F">
        <w:rPr>
          <w:rFonts w:ascii="Arial" w:hAnsi="Arial" w:cs="Arial"/>
          <w:sz w:val="22"/>
          <w:szCs w:val="22"/>
        </w:rPr>
        <w:t xml:space="preserve"> in residential zones</w:t>
      </w:r>
      <w:r w:rsidR="00BD4F49">
        <w:rPr>
          <w:rFonts w:ascii="Arial" w:hAnsi="Arial" w:cs="Arial"/>
          <w:sz w:val="22"/>
          <w:szCs w:val="22"/>
        </w:rPr>
        <w:t>.</w:t>
      </w:r>
      <w:r w:rsidR="00BE2802">
        <w:rPr>
          <w:rFonts w:ascii="Arial" w:hAnsi="Arial" w:cs="Arial"/>
          <w:sz w:val="22"/>
          <w:szCs w:val="22"/>
        </w:rPr>
        <w:t xml:space="preserve"> </w:t>
      </w:r>
      <w:r w:rsidR="00BE2802" w:rsidRPr="00805254">
        <w:rPr>
          <w:rFonts w:ascii="Arial" w:hAnsi="Arial" w:cs="Arial"/>
          <w:b/>
          <w:bCs/>
          <w:sz w:val="22"/>
          <w:szCs w:val="22"/>
        </w:rPr>
        <w:t>Section 3.5.</w:t>
      </w:r>
      <w:r w:rsidR="00585177" w:rsidRPr="00805254">
        <w:rPr>
          <w:rFonts w:ascii="Arial" w:hAnsi="Arial" w:cs="Arial"/>
          <w:b/>
          <w:bCs/>
          <w:sz w:val="22"/>
          <w:szCs w:val="22"/>
        </w:rPr>
        <w:t>6</w:t>
      </w:r>
    </w:p>
    <w:p w14:paraId="327C446B" w14:textId="05D15644" w:rsidR="004467FA" w:rsidRDefault="00AD34C2" w:rsidP="00E133BF">
      <w:pPr>
        <w:ind w:left="1080"/>
        <w:rPr>
          <w:rFonts w:ascii="Arial" w:hAnsi="Arial" w:cs="Arial"/>
          <w:sz w:val="22"/>
          <w:szCs w:val="22"/>
        </w:rPr>
      </w:pPr>
      <w:r w:rsidRPr="00805254">
        <w:rPr>
          <w:rFonts w:ascii="Arial" w:hAnsi="Arial" w:cs="Arial"/>
          <w:b/>
          <w:bCs/>
          <w:sz w:val="22"/>
          <w:szCs w:val="22"/>
        </w:rPr>
        <w:t>Recreational Vehicles</w:t>
      </w:r>
      <w:r w:rsidR="007F3609" w:rsidRPr="00805254">
        <w:rPr>
          <w:rFonts w:ascii="Arial" w:hAnsi="Arial" w:cs="Arial"/>
          <w:b/>
          <w:bCs/>
          <w:sz w:val="22"/>
          <w:szCs w:val="22"/>
        </w:rPr>
        <w:t>:</w:t>
      </w:r>
      <w:r w:rsidR="00805254">
        <w:rPr>
          <w:rFonts w:ascii="Arial" w:hAnsi="Arial" w:cs="Arial"/>
          <w:sz w:val="22"/>
          <w:szCs w:val="22"/>
        </w:rPr>
        <w:t xml:space="preserve">  </w:t>
      </w:r>
      <w:r w:rsidR="005A349B">
        <w:rPr>
          <w:rFonts w:ascii="Arial" w:hAnsi="Arial" w:cs="Arial"/>
          <w:sz w:val="22"/>
          <w:szCs w:val="22"/>
        </w:rPr>
        <w:t xml:space="preserve">Amendment </w:t>
      </w:r>
      <w:r w:rsidR="00496E77">
        <w:rPr>
          <w:rFonts w:ascii="Arial" w:hAnsi="Arial" w:cs="Arial"/>
          <w:sz w:val="22"/>
          <w:szCs w:val="22"/>
        </w:rPr>
        <w:t xml:space="preserve">to Recreational Vehicles, boats and other </w:t>
      </w:r>
      <w:r w:rsidR="00364AB7">
        <w:rPr>
          <w:rFonts w:ascii="Arial" w:hAnsi="Arial" w:cs="Arial"/>
          <w:sz w:val="22"/>
          <w:szCs w:val="22"/>
        </w:rPr>
        <w:t>trailers</w:t>
      </w:r>
      <w:r w:rsidR="00496E77">
        <w:rPr>
          <w:rFonts w:ascii="Arial" w:hAnsi="Arial" w:cs="Arial"/>
          <w:sz w:val="22"/>
          <w:szCs w:val="22"/>
        </w:rPr>
        <w:t xml:space="preserve">. </w:t>
      </w:r>
      <w:r w:rsidR="00A80778">
        <w:rPr>
          <w:rFonts w:ascii="Arial" w:hAnsi="Arial" w:cs="Arial"/>
          <w:sz w:val="22"/>
          <w:szCs w:val="22"/>
        </w:rPr>
        <w:t xml:space="preserve">You are limited to a maximum of one RV or Trailer and one boat for a </w:t>
      </w:r>
      <w:r w:rsidR="00364AB7">
        <w:rPr>
          <w:rFonts w:ascii="Arial" w:hAnsi="Arial" w:cs="Arial"/>
          <w:sz w:val="22"/>
          <w:szCs w:val="22"/>
        </w:rPr>
        <w:t>single-family</w:t>
      </w:r>
      <w:r w:rsidR="00DB054B">
        <w:rPr>
          <w:rFonts w:ascii="Arial" w:hAnsi="Arial" w:cs="Arial"/>
          <w:sz w:val="22"/>
          <w:szCs w:val="22"/>
        </w:rPr>
        <w:t xml:space="preserve"> dwelling</w:t>
      </w:r>
      <w:r w:rsidR="00364AB7">
        <w:rPr>
          <w:rFonts w:ascii="Arial" w:hAnsi="Arial" w:cs="Arial"/>
          <w:sz w:val="22"/>
          <w:szCs w:val="22"/>
        </w:rPr>
        <w:t xml:space="preserve"> within the setbacks</w:t>
      </w:r>
      <w:r w:rsidR="00DB054B">
        <w:rPr>
          <w:rFonts w:ascii="Arial" w:hAnsi="Arial" w:cs="Arial"/>
          <w:sz w:val="22"/>
          <w:szCs w:val="22"/>
        </w:rPr>
        <w:t xml:space="preserve">. </w:t>
      </w:r>
      <w:r w:rsidR="00914B1A">
        <w:rPr>
          <w:rFonts w:ascii="Arial" w:hAnsi="Arial" w:cs="Arial"/>
          <w:sz w:val="22"/>
          <w:szCs w:val="22"/>
        </w:rPr>
        <w:t>However, an RV, Trail</w:t>
      </w:r>
      <w:r w:rsidR="00364AB7">
        <w:rPr>
          <w:rFonts w:ascii="Arial" w:hAnsi="Arial" w:cs="Arial"/>
          <w:sz w:val="22"/>
          <w:szCs w:val="22"/>
        </w:rPr>
        <w:t>e</w:t>
      </w:r>
      <w:r w:rsidR="00914B1A">
        <w:rPr>
          <w:rFonts w:ascii="Arial" w:hAnsi="Arial" w:cs="Arial"/>
          <w:sz w:val="22"/>
          <w:szCs w:val="22"/>
        </w:rPr>
        <w:t xml:space="preserve">r or boat which is stored within a permanent accessory </w:t>
      </w:r>
      <w:r w:rsidR="004D1B59">
        <w:rPr>
          <w:rFonts w:ascii="Arial" w:hAnsi="Arial" w:cs="Arial"/>
          <w:sz w:val="22"/>
          <w:szCs w:val="22"/>
        </w:rPr>
        <w:t>structure or garage</w:t>
      </w:r>
      <w:r w:rsidR="00A74D93">
        <w:rPr>
          <w:rFonts w:ascii="Arial" w:hAnsi="Arial" w:cs="Arial"/>
          <w:sz w:val="22"/>
          <w:szCs w:val="22"/>
        </w:rPr>
        <w:t xml:space="preserve"> </w:t>
      </w:r>
      <w:r w:rsidR="005209B4">
        <w:rPr>
          <w:rFonts w:ascii="Arial" w:hAnsi="Arial" w:cs="Arial"/>
          <w:sz w:val="22"/>
          <w:szCs w:val="22"/>
        </w:rPr>
        <w:t xml:space="preserve">and is </w:t>
      </w:r>
      <w:r w:rsidR="000E3EB5">
        <w:rPr>
          <w:rFonts w:ascii="Arial" w:hAnsi="Arial" w:cs="Arial"/>
          <w:sz w:val="22"/>
          <w:szCs w:val="22"/>
        </w:rPr>
        <w:t>completely</w:t>
      </w:r>
      <w:r w:rsidR="005209B4">
        <w:rPr>
          <w:rFonts w:ascii="Arial" w:hAnsi="Arial" w:cs="Arial"/>
          <w:sz w:val="22"/>
          <w:szCs w:val="22"/>
        </w:rPr>
        <w:t xml:space="preserve"> screened from the right of way</w:t>
      </w:r>
      <w:r w:rsidR="002C41C9">
        <w:rPr>
          <w:rFonts w:ascii="Arial" w:hAnsi="Arial" w:cs="Arial"/>
          <w:sz w:val="22"/>
          <w:szCs w:val="22"/>
        </w:rPr>
        <w:t xml:space="preserve"> abutting the front </w:t>
      </w:r>
      <w:r w:rsidR="002F016A">
        <w:rPr>
          <w:rFonts w:ascii="Arial" w:hAnsi="Arial" w:cs="Arial"/>
          <w:sz w:val="22"/>
          <w:szCs w:val="22"/>
        </w:rPr>
        <w:t xml:space="preserve">property line </w:t>
      </w:r>
      <w:r w:rsidR="00082385">
        <w:rPr>
          <w:rFonts w:ascii="Arial" w:hAnsi="Arial" w:cs="Arial"/>
          <w:sz w:val="22"/>
          <w:szCs w:val="22"/>
        </w:rPr>
        <w:t>by a fence, wall, hedge gate or other structural element</w:t>
      </w:r>
      <w:r w:rsidR="00D22CA7">
        <w:rPr>
          <w:rFonts w:ascii="Arial" w:hAnsi="Arial" w:cs="Arial"/>
          <w:sz w:val="22"/>
          <w:szCs w:val="22"/>
        </w:rPr>
        <w:t xml:space="preserve"> shall not count against the maximum </w:t>
      </w:r>
      <w:r w:rsidR="003F5A15">
        <w:rPr>
          <w:rFonts w:ascii="Arial" w:hAnsi="Arial" w:cs="Arial"/>
          <w:sz w:val="22"/>
          <w:szCs w:val="22"/>
        </w:rPr>
        <w:t>of RV, trailers or boats</w:t>
      </w:r>
      <w:r w:rsidR="00E51BCA">
        <w:rPr>
          <w:rFonts w:ascii="Arial" w:hAnsi="Arial" w:cs="Arial"/>
          <w:sz w:val="22"/>
          <w:szCs w:val="22"/>
        </w:rPr>
        <w:t xml:space="preserve"> </w:t>
      </w:r>
    </w:p>
    <w:p w14:paraId="7634E90A" w14:textId="4CEA7DEA" w:rsidR="00A16BBE" w:rsidRDefault="00E51BCA" w:rsidP="001F3ACA">
      <w:pPr>
        <w:ind w:left="1080"/>
        <w:rPr>
          <w:rFonts w:ascii="Arial" w:hAnsi="Arial" w:cs="Arial"/>
          <w:sz w:val="22"/>
          <w:szCs w:val="22"/>
        </w:rPr>
      </w:pPr>
      <w:r>
        <w:rPr>
          <w:rFonts w:ascii="Arial" w:hAnsi="Arial" w:cs="Arial"/>
          <w:sz w:val="22"/>
          <w:szCs w:val="22"/>
        </w:rPr>
        <w:t>w</w:t>
      </w:r>
      <w:r w:rsidR="00B96083">
        <w:rPr>
          <w:rFonts w:ascii="Arial" w:hAnsi="Arial" w:cs="Arial"/>
          <w:sz w:val="22"/>
          <w:szCs w:val="22"/>
        </w:rPr>
        <w:t>hich can be stored on the lot</w:t>
      </w:r>
      <w:r>
        <w:rPr>
          <w:rFonts w:ascii="Arial" w:hAnsi="Arial" w:cs="Arial"/>
          <w:sz w:val="22"/>
          <w:szCs w:val="22"/>
        </w:rPr>
        <w:t>.</w:t>
      </w:r>
      <w:r w:rsidR="001F3ACA">
        <w:rPr>
          <w:rFonts w:ascii="Arial" w:hAnsi="Arial" w:cs="Arial"/>
          <w:sz w:val="22"/>
          <w:szCs w:val="22"/>
        </w:rPr>
        <w:t xml:space="preserve"> </w:t>
      </w:r>
    </w:p>
    <w:p w14:paraId="483E75A2" w14:textId="4A39CF41" w:rsidR="00E11A9E" w:rsidRDefault="00A6586C" w:rsidP="00E133BF">
      <w:pPr>
        <w:ind w:left="1080"/>
        <w:rPr>
          <w:rFonts w:ascii="Arial" w:hAnsi="Arial" w:cs="Arial"/>
          <w:sz w:val="22"/>
          <w:szCs w:val="22"/>
        </w:rPr>
      </w:pPr>
      <w:r w:rsidRPr="00A6586C">
        <w:rPr>
          <w:rFonts w:ascii="Arial" w:hAnsi="Arial" w:cs="Arial"/>
          <w:b/>
          <w:bCs/>
          <w:sz w:val="22"/>
          <w:szCs w:val="22"/>
        </w:rPr>
        <w:t>Personal Storage Structures:</w:t>
      </w:r>
      <w:r>
        <w:rPr>
          <w:rFonts w:ascii="Arial" w:hAnsi="Arial" w:cs="Arial"/>
          <w:sz w:val="22"/>
          <w:szCs w:val="22"/>
        </w:rPr>
        <w:t xml:space="preserve"> </w:t>
      </w:r>
      <w:r w:rsidR="005845FB">
        <w:rPr>
          <w:rFonts w:ascii="Arial" w:hAnsi="Arial" w:cs="Arial"/>
          <w:sz w:val="22"/>
          <w:szCs w:val="22"/>
        </w:rPr>
        <w:t>T</w:t>
      </w:r>
      <w:r w:rsidR="00C12E07">
        <w:rPr>
          <w:rFonts w:ascii="Arial" w:hAnsi="Arial" w:cs="Arial"/>
          <w:sz w:val="22"/>
          <w:szCs w:val="22"/>
        </w:rPr>
        <w:t>hey have a maximu</w:t>
      </w:r>
      <w:r w:rsidR="005845FB">
        <w:rPr>
          <w:rFonts w:ascii="Arial" w:hAnsi="Arial" w:cs="Arial"/>
          <w:sz w:val="22"/>
          <w:szCs w:val="22"/>
        </w:rPr>
        <w:t>m building height of 15ft</w:t>
      </w:r>
      <w:r w:rsidR="00ED7B5B">
        <w:rPr>
          <w:rFonts w:ascii="Arial" w:hAnsi="Arial" w:cs="Arial"/>
          <w:sz w:val="22"/>
          <w:szCs w:val="22"/>
        </w:rPr>
        <w:t xml:space="preserve"> and no more than 160</w:t>
      </w:r>
      <w:r w:rsidR="004556A2">
        <w:rPr>
          <w:rFonts w:ascii="Arial" w:hAnsi="Arial" w:cs="Arial"/>
          <w:sz w:val="22"/>
          <w:szCs w:val="22"/>
        </w:rPr>
        <w:t>sqft,</w:t>
      </w:r>
      <w:r w:rsidR="009C7338">
        <w:rPr>
          <w:rFonts w:ascii="Arial" w:hAnsi="Arial" w:cs="Arial"/>
          <w:sz w:val="22"/>
          <w:szCs w:val="22"/>
        </w:rPr>
        <w:t xml:space="preserve"> they </w:t>
      </w:r>
      <w:proofErr w:type="gramStart"/>
      <w:r w:rsidR="009C7338">
        <w:rPr>
          <w:rFonts w:ascii="Arial" w:hAnsi="Arial" w:cs="Arial"/>
          <w:sz w:val="22"/>
          <w:szCs w:val="22"/>
        </w:rPr>
        <w:t>have to</w:t>
      </w:r>
      <w:proofErr w:type="gramEnd"/>
      <w:r w:rsidR="009C7338">
        <w:rPr>
          <w:rFonts w:ascii="Arial" w:hAnsi="Arial" w:cs="Arial"/>
          <w:sz w:val="22"/>
          <w:szCs w:val="22"/>
        </w:rPr>
        <w:t xml:space="preserve"> comply</w:t>
      </w:r>
      <w:r w:rsidR="00B915FE">
        <w:rPr>
          <w:rFonts w:ascii="Arial" w:hAnsi="Arial" w:cs="Arial"/>
          <w:sz w:val="22"/>
          <w:szCs w:val="22"/>
        </w:rPr>
        <w:t xml:space="preserve"> with basic setbacks, there are certain</w:t>
      </w:r>
      <w:r w:rsidR="000319F0">
        <w:rPr>
          <w:rFonts w:ascii="Arial" w:hAnsi="Arial" w:cs="Arial"/>
          <w:sz w:val="22"/>
          <w:szCs w:val="22"/>
        </w:rPr>
        <w:t xml:space="preserve"> prohibited building materials which have not changed from the previous code</w:t>
      </w:r>
      <w:r w:rsidR="00A21E16">
        <w:rPr>
          <w:rFonts w:ascii="Arial" w:hAnsi="Arial" w:cs="Arial"/>
          <w:sz w:val="22"/>
          <w:szCs w:val="22"/>
        </w:rPr>
        <w:t xml:space="preserve">. </w:t>
      </w:r>
      <w:r w:rsidR="004556A2">
        <w:rPr>
          <w:rFonts w:ascii="Arial" w:hAnsi="Arial" w:cs="Arial"/>
          <w:sz w:val="22"/>
          <w:szCs w:val="22"/>
        </w:rPr>
        <w:t xml:space="preserve">A permit will be required on undeveloped property. </w:t>
      </w:r>
      <w:r w:rsidR="00A21E16">
        <w:rPr>
          <w:rFonts w:ascii="Arial" w:hAnsi="Arial" w:cs="Arial"/>
          <w:sz w:val="22"/>
          <w:szCs w:val="22"/>
        </w:rPr>
        <w:t xml:space="preserve">Shipping containers are prohibited. Enclosed area includes all area that is roofed </w:t>
      </w:r>
      <w:r w:rsidR="000E3EB5">
        <w:rPr>
          <w:rFonts w:ascii="Arial" w:hAnsi="Arial" w:cs="Arial"/>
          <w:sz w:val="22"/>
          <w:szCs w:val="22"/>
        </w:rPr>
        <w:t>except for</w:t>
      </w:r>
      <w:r w:rsidR="004E61D2">
        <w:rPr>
          <w:rFonts w:ascii="Arial" w:hAnsi="Arial" w:cs="Arial"/>
          <w:sz w:val="22"/>
          <w:szCs w:val="22"/>
        </w:rPr>
        <w:t xml:space="preserve"> eaves less than 18inches.</w:t>
      </w:r>
      <w:r w:rsidR="00420544">
        <w:rPr>
          <w:rFonts w:ascii="Arial" w:hAnsi="Arial" w:cs="Arial"/>
          <w:sz w:val="22"/>
          <w:szCs w:val="22"/>
        </w:rPr>
        <w:t xml:space="preserve"> You must have at least two arch</w:t>
      </w:r>
      <w:r w:rsidR="00BC1137">
        <w:rPr>
          <w:rFonts w:ascii="Arial" w:hAnsi="Arial" w:cs="Arial"/>
          <w:sz w:val="22"/>
          <w:szCs w:val="22"/>
        </w:rPr>
        <w:t xml:space="preserve">itectural elements that a house might have per the DDC. </w:t>
      </w:r>
      <w:r w:rsidR="00A82A66">
        <w:rPr>
          <w:rFonts w:ascii="Arial" w:hAnsi="Arial" w:cs="Arial"/>
          <w:sz w:val="22"/>
          <w:szCs w:val="22"/>
        </w:rPr>
        <w:t>Utility connections between public services and these buildings are not encouraged</w:t>
      </w:r>
      <w:r w:rsidR="00EA4F32">
        <w:rPr>
          <w:rFonts w:ascii="Arial" w:hAnsi="Arial" w:cs="Arial"/>
          <w:sz w:val="22"/>
          <w:szCs w:val="22"/>
        </w:rPr>
        <w:t xml:space="preserve"> and </w:t>
      </w:r>
      <w:r w:rsidR="00F947EC">
        <w:rPr>
          <w:rFonts w:ascii="Arial" w:hAnsi="Arial" w:cs="Arial"/>
          <w:sz w:val="22"/>
          <w:szCs w:val="22"/>
        </w:rPr>
        <w:t>they</w:t>
      </w:r>
      <w:r w:rsidR="00EA4F32">
        <w:rPr>
          <w:rFonts w:ascii="Arial" w:hAnsi="Arial" w:cs="Arial"/>
          <w:sz w:val="22"/>
          <w:szCs w:val="22"/>
        </w:rPr>
        <w:t xml:space="preserve"> </w:t>
      </w:r>
      <w:r w:rsidR="000E3EB5">
        <w:rPr>
          <w:rFonts w:ascii="Arial" w:hAnsi="Arial" w:cs="Arial"/>
          <w:sz w:val="22"/>
          <w:szCs w:val="22"/>
        </w:rPr>
        <w:t>must</w:t>
      </w:r>
      <w:r w:rsidR="00EA4F32">
        <w:rPr>
          <w:rFonts w:ascii="Arial" w:hAnsi="Arial" w:cs="Arial"/>
          <w:sz w:val="22"/>
          <w:szCs w:val="22"/>
        </w:rPr>
        <w:t xml:space="preserve"> meet </w:t>
      </w:r>
      <w:r w:rsidR="00F947EC">
        <w:rPr>
          <w:rFonts w:ascii="Arial" w:hAnsi="Arial" w:cs="Arial"/>
          <w:sz w:val="22"/>
          <w:szCs w:val="22"/>
        </w:rPr>
        <w:t xml:space="preserve">the standards of </w:t>
      </w:r>
      <w:r w:rsidR="00EA4F32">
        <w:rPr>
          <w:rFonts w:ascii="Arial" w:hAnsi="Arial" w:cs="Arial"/>
          <w:sz w:val="22"/>
          <w:szCs w:val="22"/>
        </w:rPr>
        <w:t>chapter</w:t>
      </w:r>
      <w:r w:rsidR="00F947EC">
        <w:rPr>
          <w:rFonts w:ascii="Arial" w:hAnsi="Arial" w:cs="Arial"/>
          <w:sz w:val="22"/>
          <w:szCs w:val="22"/>
        </w:rPr>
        <w:t xml:space="preserve"> 3.8 in </w:t>
      </w:r>
      <w:r w:rsidR="00024130">
        <w:rPr>
          <w:rFonts w:ascii="Arial" w:hAnsi="Arial" w:cs="Arial"/>
          <w:sz w:val="22"/>
          <w:szCs w:val="22"/>
        </w:rPr>
        <w:t>DCC and will review those standards at the time of development</w:t>
      </w:r>
      <w:r w:rsidR="00606987">
        <w:rPr>
          <w:rFonts w:ascii="Arial" w:hAnsi="Arial" w:cs="Arial"/>
          <w:sz w:val="22"/>
          <w:szCs w:val="22"/>
        </w:rPr>
        <w:t xml:space="preserve"> review.</w:t>
      </w:r>
      <w:r w:rsidR="00E9728A">
        <w:rPr>
          <w:rFonts w:ascii="Arial" w:hAnsi="Arial" w:cs="Arial"/>
          <w:sz w:val="22"/>
          <w:szCs w:val="22"/>
        </w:rPr>
        <w:t xml:space="preserve"> Development review will be required</w:t>
      </w:r>
      <w:r w:rsidR="00480C90">
        <w:rPr>
          <w:rFonts w:ascii="Arial" w:hAnsi="Arial" w:cs="Arial"/>
          <w:sz w:val="22"/>
          <w:szCs w:val="22"/>
        </w:rPr>
        <w:t xml:space="preserve"> and there will be prohibitions on mechanical equipment</w:t>
      </w:r>
      <w:r w:rsidR="007E78FE">
        <w:rPr>
          <w:rFonts w:ascii="Arial" w:hAnsi="Arial" w:cs="Arial"/>
          <w:sz w:val="22"/>
          <w:szCs w:val="22"/>
        </w:rPr>
        <w:t>.</w:t>
      </w:r>
      <w:r w:rsidR="00606987">
        <w:rPr>
          <w:rFonts w:ascii="Arial" w:hAnsi="Arial" w:cs="Arial"/>
          <w:sz w:val="22"/>
          <w:szCs w:val="22"/>
        </w:rPr>
        <w:t xml:space="preserve"> </w:t>
      </w:r>
    </w:p>
    <w:p w14:paraId="3E64F190" w14:textId="77777777" w:rsidR="00F8338D" w:rsidRDefault="00F8338D" w:rsidP="00E133BF">
      <w:pPr>
        <w:ind w:left="1080"/>
        <w:rPr>
          <w:rFonts w:ascii="Arial" w:hAnsi="Arial" w:cs="Arial"/>
          <w:sz w:val="22"/>
          <w:szCs w:val="22"/>
        </w:rPr>
      </w:pPr>
    </w:p>
    <w:p w14:paraId="74C8A92C" w14:textId="3A1026F3" w:rsidR="00F6107F" w:rsidRDefault="00F6107F" w:rsidP="00E133BF">
      <w:pPr>
        <w:ind w:left="1080"/>
        <w:rPr>
          <w:rFonts w:ascii="Arial" w:hAnsi="Arial" w:cs="Arial"/>
          <w:b/>
          <w:bCs/>
          <w:sz w:val="22"/>
          <w:szCs w:val="22"/>
        </w:rPr>
      </w:pPr>
      <w:r w:rsidRPr="00F6107F">
        <w:rPr>
          <w:rFonts w:ascii="Arial" w:hAnsi="Arial" w:cs="Arial"/>
          <w:b/>
          <w:bCs/>
          <w:sz w:val="22"/>
          <w:szCs w:val="22"/>
        </w:rPr>
        <w:t>PUBLIC TESTAMONY</w:t>
      </w:r>
      <w:r>
        <w:rPr>
          <w:rFonts w:ascii="Arial" w:hAnsi="Arial" w:cs="Arial"/>
          <w:b/>
          <w:bCs/>
          <w:sz w:val="22"/>
          <w:szCs w:val="22"/>
        </w:rPr>
        <w:t xml:space="preserve">: </w:t>
      </w:r>
    </w:p>
    <w:p w14:paraId="3F668152" w14:textId="049C104C" w:rsidR="000C3814" w:rsidRDefault="00F33A4F" w:rsidP="00E133BF">
      <w:pPr>
        <w:ind w:left="1080"/>
        <w:rPr>
          <w:rFonts w:ascii="Arial" w:hAnsi="Arial" w:cs="Arial"/>
          <w:sz w:val="22"/>
          <w:szCs w:val="22"/>
        </w:rPr>
      </w:pPr>
      <w:r w:rsidRPr="00537CD1">
        <w:rPr>
          <w:rFonts w:ascii="Arial" w:hAnsi="Arial" w:cs="Arial"/>
          <w:b/>
          <w:bCs/>
          <w:sz w:val="22"/>
          <w:szCs w:val="22"/>
        </w:rPr>
        <w:lastRenderedPageBreak/>
        <w:t>Miriam Rassmussen</w:t>
      </w:r>
      <w:r>
        <w:rPr>
          <w:rFonts w:ascii="Arial" w:hAnsi="Arial" w:cs="Arial"/>
          <w:sz w:val="22"/>
          <w:szCs w:val="22"/>
        </w:rPr>
        <w:t xml:space="preserve"> </w:t>
      </w:r>
      <w:r w:rsidR="00537CD1">
        <w:rPr>
          <w:rFonts w:ascii="Arial" w:hAnsi="Arial" w:cs="Arial"/>
          <w:sz w:val="22"/>
          <w:szCs w:val="22"/>
        </w:rPr>
        <w:t xml:space="preserve">- </w:t>
      </w:r>
      <w:r w:rsidR="007877A6">
        <w:rPr>
          <w:rFonts w:ascii="Arial" w:hAnsi="Arial" w:cs="Arial"/>
          <w:sz w:val="22"/>
          <w:szCs w:val="22"/>
        </w:rPr>
        <w:t>regarding</w:t>
      </w:r>
      <w:r>
        <w:rPr>
          <w:rFonts w:ascii="Arial" w:hAnsi="Arial" w:cs="Arial"/>
          <w:sz w:val="22"/>
          <w:szCs w:val="22"/>
        </w:rPr>
        <w:t xml:space="preserve"> the letters not going to </w:t>
      </w:r>
      <w:r w:rsidR="007877A6">
        <w:rPr>
          <w:rFonts w:ascii="Arial" w:hAnsi="Arial" w:cs="Arial"/>
          <w:sz w:val="22"/>
          <w:szCs w:val="22"/>
        </w:rPr>
        <w:t>all residents</w:t>
      </w:r>
      <w:r w:rsidR="0020249E">
        <w:rPr>
          <w:rFonts w:ascii="Arial" w:hAnsi="Arial" w:cs="Arial"/>
          <w:sz w:val="22"/>
          <w:szCs w:val="22"/>
        </w:rPr>
        <w:t xml:space="preserve"> and that the first she ha</w:t>
      </w:r>
      <w:r w:rsidR="00D32F71">
        <w:rPr>
          <w:rFonts w:ascii="Arial" w:hAnsi="Arial" w:cs="Arial"/>
          <w:sz w:val="22"/>
          <w:szCs w:val="22"/>
        </w:rPr>
        <w:t>d</w:t>
      </w:r>
      <w:r w:rsidR="0020249E">
        <w:rPr>
          <w:rFonts w:ascii="Arial" w:hAnsi="Arial" w:cs="Arial"/>
          <w:sz w:val="22"/>
          <w:szCs w:val="22"/>
        </w:rPr>
        <w:t xml:space="preserve"> heard about </w:t>
      </w:r>
      <w:r w:rsidR="00D32F71">
        <w:rPr>
          <w:rFonts w:ascii="Arial" w:hAnsi="Arial" w:cs="Arial"/>
          <w:sz w:val="22"/>
          <w:szCs w:val="22"/>
        </w:rPr>
        <w:t>the amendments</w:t>
      </w:r>
      <w:r w:rsidR="0020249E">
        <w:rPr>
          <w:rFonts w:ascii="Arial" w:hAnsi="Arial" w:cs="Arial"/>
          <w:sz w:val="22"/>
          <w:szCs w:val="22"/>
        </w:rPr>
        <w:t xml:space="preserve"> was a week ago. </w:t>
      </w:r>
      <w:r w:rsidR="007877A6">
        <w:rPr>
          <w:rFonts w:ascii="Arial" w:hAnsi="Arial" w:cs="Arial"/>
          <w:sz w:val="22"/>
          <w:szCs w:val="22"/>
        </w:rPr>
        <w:t xml:space="preserve"> Liam stated that </w:t>
      </w:r>
      <w:r w:rsidR="00D87935">
        <w:rPr>
          <w:rFonts w:ascii="Arial" w:hAnsi="Arial" w:cs="Arial"/>
          <w:sz w:val="22"/>
          <w:szCs w:val="22"/>
        </w:rPr>
        <w:t>the letters were</w:t>
      </w:r>
      <w:r w:rsidR="007877A6">
        <w:rPr>
          <w:rFonts w:ascii="Arial" w:hAnsi="Arial" w:cs="Arial"/>
          <w:sz w:val="22"/>
          <w:szCs w:val="22"/>
        </w:rPr>
        <w:t xml:space="preserve"> for </w:t>
      </w:r>
      <w:r w:rsidR="00046731">
        <w:rPr>
          <w:rFonts w:ascii="Arial" w:hAnsi="Arial" w:cs="Arial"/>
          <w:sz w:val="22"/>
          <w:szCs w:val="22"/>
        </w:rPr>
        <w:t>landowners</w:t>
      </w:r>
      <w:r w:rsidR="00D71FE3">
        <w:rPr>
          <w:rFonts w:ascii="Arial" w:hAnsi="Arial" w:cs="Arial"/>
          <w:sz w:val="22"/>
          <w:szCs w:val="22"/>
        </w:rPr>
        <w:t xml:space="preserve"> within the Detroit A</w:t>
      </w:r>
      <w:r w:rsidR="00B16A7A">
        <w:rPr>
          <w:rFonts w:ascii="Arial" w:hAnsi="Arial" w:cs="Arial"/>
          <w:sz w:val="22"/>
          <w:szCs w:val="22"/>
        </w:rPr>
        <w:t xml:space="preserve">venue </w:t>
      </w:r>
      <w:r w:rsidR="00D32F71">
        <w:rPr>
          <w:rFonts w:ascii="Arial" w:hAnsi="Arial" w:cs="Arial"/>
          <w:sz w:val="22"/>
          <w:szCs w:val="22"/>
        </w:rPr>
        <w:t>Corridor,</w:t>
      </w:r>
      <w:r w:rsidR="00F71DF1">
        <w:rPr>
          <w:rFonts w:ascii="Arial" w:hAnsi="Arial" w:cs="Arial"/>
          <w:sz w:val="22"/>
          <w:szCs w:val="22"/>
        </w:rPr>
        <w:t xml:space="preserve"> and they received the letters. The State of Oregon has very strict codes on </w:t>
      </w:r>
      <w:r w:rsidR="00B07E79">
        <w:rPr>
          <w:rFonts w:ascii="Arial" w:hAnsi="Arial" w:cs="Arial"/>
          <w:sz w:val="22"/>
          <w:szCs w:val="22"/>
        </w:rPr>
        <w:t xml:space="preserve">notification </w:t>
      </w:r>
      <w:r w:rsidR="00D32F71">
        <w:rPr>
          <w:rFonts w:ascii="Arial" w:hAnsi="Arial" w:cs="Arial"/>
          <w:sz w:val="22"/>
          <w:szCs w:val="22"/>
        </w:rPr>
        <w:t>requirements,</w:t>
      </w:r>
      <w:r w:rsidR="00B07E79">
        <w:rPr>
          <w:rFonts w:ascii="Arial" w:hAnsi="Arial" w:cs="Arial"/>
          <w:sz w:val="22"/>
          <w:szCs w:val="22"/>
        </w:rPr>
        <w:t xml:space="preserve"> and we met those. </w:t>
      </w:r>
      <w:r w:rsidR="002342B2">
        <w:rPr>
          <w:rFonts w:ascii="Arial" w:hAnsi="Arial" w:cs="Arial"/>
          <w:sz w:val="22"/>
          <w:szCs w:val="22"/>
        </w:rPr>
        <w:t xml:space="preserve">There were two previous </w:t>
      </w:r>
      <w:r w:rsidR="0020249E">
        <w:rPr>
          <w:rFonts w:ascii="Arial" w:hAnsi="Arial" w:cs="Arial"/>
          <w:sz w:val="22"/>
          <w:szCs w:val="22"/>
        </w:rPr>
        <w:t xml:space="preserve">public </w:t>
      </w:r>
      <w:r w:rsidR="002342B2">
        <w:rPr>
          <w:rFonts w:ascii="Arial" w:hAnsi="Arial" w:cs="Arial"/>
          <w:sz w:val="22"/>
          <w:szCs w:val="22"/>
        </w:rPr>
        <w:t>hearings that the public could have attended to be informed about th</w:t>
      </w:r>
      <w:r w:rsidR="0020249E">
        <w:rPr>
          <w:rFonts w:ascii="Arial" w:hAnsi="Arial" w:cs="Arial"/>
          <w:sz w:val="22"/>
          <w:szCs w:val="22"/>
        </w:rPr>
        <w:t>ese amendments.</w:t>
      </w:r>
    </w:p>
    <w:p w14:paraId="1CDACAD0" w14:textId="41BB684F" w:rsidR="0020249E" w:rsidRPr="00D32F71" w:rsidRDefault="00537CD1" w:rsidP="00E133BF">
      <w:pPr>
        <w:ind w:left="1080"/>
        <w:rPr>
          <w:rFonts w:ascii="Arial" w:hAnsi="Arial" w:cs="Arial"/>
          <w:sz w:val="22"/>
          <w:szCs w:val="22"/>
        </w:rPr>
      </w:pPr>
      <w:r w:rsidRPr="00D32F71">
        <w:rPr>
          <w:rFonts w:ascii="Arial" w:hAnsi="Arial" w:cs="Arial"/>
          <w:b/>
          <w:bCs/>
          <w:sz w:val="22"/>
          <w:szCs w:val="22"/>
        </w:rPr>
        <w:t xml:space="preserve">Ted Highberger </w:t>
      </w:r>
      <w:r w:rsidR="0061534F">
        <w:rPr>
          <w:rFonts w:ascii="Arial" w:hAnsi="Arial" w:cs="Arial"/>
          <w:b/>
          <w:bCs/>
          <w:sz w:val="22"/>
          <w:szCs w:val="22"/>
        </w:rPr>
        <w:t>–</w:t>
      </w:r>
      <w:r w:rsidR="0061534F">
        <w:rPr>
          <w:rFonts w:ascii="Arial" w:hAnsi="Arial" w:cs="Arial"/>
          <w:sz w:val="22"/>
          <w:szCs w:val="22"/>
        </w:rPr>
        <w:t xml:space="preserve"> 530 N. Santiam S.  </w:t>
      </w:r>
      <w:r w:rsidR="001C30BB">
        <w:rPr>
          <w:rFonts w:ascii="Arial" w:hAnsi="Arial" w:cs="Arial"/>
          <w:sz w:val="22"/>
          <w:szCs w:val="22"/>
        </w:rPr>
        <w:t xml:space="preserve">He found out that his property is commercially </w:t>
      </w:r>
      <w:r w:rsidR="003E0A55">
        <w:rPr>
          <w:rFonts w:ascii="Arial" w:hAnsi="Arial" w:cs="Arial"/>
          <w:sz w:val="22"/>
          <w:szCs w:val="22"/>
        </w:rPr>
        <w:t>zoned,</w:t>
      </w:r>
      <w:r w:rsidR="00461398">
        <w:rPr>
          <w:rFonts w:ascii="Arial" w:hAnsi="Arial" w:cs="Arial"/>
          <w:sz w:val="22"/>
          <w:szCs w:val="22"/>
        </w:rPr>
        <w:t xml:space="preserve"> and he could not have </w:t>
      </w:r>
      <w:proofErr w:type="gramStart"/>
      <w:r w:rsidR="00461398">
        <w:rPr>
          <w:rFonts w:ascii="Arial" w:hAnsi="Arial" w:cs="Arial"/>
          <w:sz w:val="22"/>
          <w:szCs w:val="22"/>
        </w:rPr>
        <w:t>RV’s</w:t>
      </w:r>
      <w:proofErr w:type="gramEnd"/>
      <w:r w:rsidR="00461398">
        <w:rPr>
          <w:rFonts w:ascii="Arial" w:hAnsi="Arial" w:cs="Arial"/>
          <w:sz w:val="22"/>
          <w:szCs w:val="22"/>
        </w:rPr>
        <w:t xml:space="preserve"> on his propert</w:t>
      </w:r>
      <w:r w:rsidR="00A211EC">
        <w:rPr>
          <w:rFonts w:ascii="Arial" w:hAnsi="Arial" w:cs="Arial"/>
          <w:sz w:val="22"/>
          <w:szCs w:val="22"/>
        </w:rPr>
        <w:t>ies at 130 &amp; 140 Lake St</w:t>
      </w:r>
      <w:r w:rsidR="001C30BB">
        <w:rPr>
          <w:rFonts w:ascii="Arial" w:hAnsi="Arial" w:cs="Arial"/>
          <w:sz w:val="22"/>
          <w:szCs w:val="22"/>
        </w:rPr>
        <w:t xml:space="preserve">. He </w:t>
      </w:r>
      <w:r w:rsidR="00461398">
        <w:rPr>
          <w:rFonts w:ascii="Arial" w:hAnsi="Arial" w:cs="Arial"/>
          <w:sz w:val="22"/>
          <w:szCs w:val="22"/>
        </w:rPr>
        <w:t xml:space="preserve">is asking for an exception that the lots outside of the Detroit Avenue Corridor be granted the same rights as residential </w:t>
      </w:r>
      <w:r w:rsidR="00BD0A7F">
        <w:rPr>
          <w:rFonts w:ascii="Arial" w:hAnsi="Arial" w:cs="Arial"/>
          <w:sz w:val="22"/>
          <w:szCs w:val="22"/>
        </w:rPr>
        <w:t xml:space="preserve">zones to have </w:t>
      </w:r>
      <w:proofErr w:type="gramStart"/>
      <w:r w:rsidR="00BD0A7F">
        <w:rPr>
          <w:rFonts w:ascii="Arial" w:hAnsi="Arial" w:cs="Arial"/>
          <w:sz w:val="22"/>
          <w:szCs w:val="22"/>
        </w:rPr>
        <w:t>RV’s</w:t>
      </w:r>
      <w:proofErr w:type="gramEnd"/>
      <w:r w:rsidR="00BD0A7F">
        <w:rPr>
          <w:rFonts w:ascii="Arial" w:hAnsi="Arial" w:cs="Arial"/>
          <w:sz w:val="22"/>
          <w:szCs w:val="22"/>
        </w:rPr>
        <w:t xml:space="preserve"> on the property. </w:t>
      </w:r>
      <w:r w:rsidR="00B9289E">
        <w:rPr>
          <w:rFonts w:ascii="Arial" w:hAnsi="Arial" w:cs="Arial"/>
          <w:sz w:val="22"/>
          <w:szCs w:val="22"/>
        </w:rPr>
        <w:t xml:space="preserve"> </w:t>
      </w:r>
      <w:r w:rsidR="00C619F4">
        <w:rPr>
          <w:rFonts w:ascii="Arial" w:hAnsi="Arial" w:cs="Arial"/>
          <w:sz w:val="22"/>
          <w:szCs w:val="22"/>
        </w:rPr>
        <w:t>He said</w:t>
      </w:r>
      <w:r w:rsidR="00A83315">
        <w:rPr>
          <w:rFonts w:ascii="Arial" w:hAnsi="Arial" w:cs="Arial"/>
          <w:sz w:val="22"/>
          <w:szCs w:val="22"/>
        </w:rPr>
        <w:t xml:space="preserve"> that in 20</w:t>
      </w:r>
      <w:r w:rsidR="001100F5">
        <w:rPr>
          <w:rFonts w:ascii="Arial" w:hAnsi="Arial" w:cs="Arial"/>
          <w:sz w:val="22"/>
          <w:szCs w:val="22"/>
        </w:rPr>
        <w:t>0</w:t>
      </w:r>
      <w:r w:rsidR="00A83315">
        <w:rPr>
          <w:rFonts w:ascii="Arial" w:hAnsi="Arial" w:cs="Arial"/>
          <w:sz w:val="22"/>
          <w:szCs w:val="22"/>
        </w:rPr>
        <w:t xml:space="preserve">6 he had to get an exception to remodel the 130 Lake </w:t>
      </w:r>
      <w:r w:rsidR="00B04962">
        <w:rPr>
          <w:rFonts w:ascii="Arial" w:hAnsi="Arial" w:cs="Arial"/>
          <w:sz w:val="22"/>
          <w:szCs w:val="22"/>
        </w:rPr>
        <w:t xml:space="preserve">St. He found that 140 Lake St. has no record of any home on the lot after </w:t>
      </w:r>
      <w:r w:rsidR="004C4126">
        <w:rPr>
          <w:rFonts w:ascii="Arial" w:hAnsi="Arial" w:cs="Arial"/>
          <w:sz w:val="22"/>
          <w:szCs w:val="22"/>
        </w:rPr>
        <w:t xml:space="preserve">1936.  </w:t>
      </w:r>
      <w:r w:rsidR="007C418F">
        <w:rPr>
          <w:rFonts w:ascii="Arial" w:hAnsi="Arial" w:cs="Arial"/>
          <w:sz w:val="22"/>
          <w:szCs w:val="22"/>
        </w:rPr>
        <w:t>Staff advised</w:t>
      </w:r>
      <w:r w:rsidR="0020432E">
        <w:rPr>
          <w:rFonts w:ascii="Arial" w:hAnsi="Arial" w:cs="Arial"/>
          <w:sz w:val="22"/>
          <w:szCs w:val="22"/>
        </w:rPr>
        <w:t xml:space="preserve"> that dealing with specific subject properties is not the </w:t>
      </w:r>
      <w:r w:rsidR="009F44B6">
        <w:rPr>
          <w:rFonts w:ascii="Arial" w:hAnsi="Arial" w:cs="Arial"/>
          <w:sz w:val="22"/>
          <w:szCs w:val="22"/>
        </w:rPr>
        <w:t xml:space="preserve">purpose of the zone code amendment. He would need to </w:t>
      </w:r>
      <w:r w:rsidR="00EB667A">
        <w:rPr>
          <w:rFonts w:ascii="Arial" w:hAnsi="Arial" w:cs="Arial"/>
          <w:sz w:val="22"/>
          <w:szCs w:val="22"/>
        </w:rPr>
        <w:t xml:space="preserve">do a quasi-judicial </w:t>
      </w:r>
      <w:r w:rsidR="00A9567D">
        <w:rPr>
          <w:rFonts w:ascii="Arial" w:hAnsi="Arial" w:cs="Arial"/>
          <w:sz w:val="22"/>
          <w:szCs w:val="22"/>
        </w:rPr>
        <w:t xml:space="preserve">application to apply for a zone change. </w:t>
      </w:r>
      <w:r w:rsidR="001137AC">
        <w:rPr>
          <w:rFonts w:ascii="Arial" w:hAnsi="Arial" w:cs="Arial"/>
          <w:sz w:val="22"/>
          <w:szCs w:val="22"/>
        </w:rPr>
        <w:t>The city council would need to review before the application was done.</w:t>
      </w:r>
      <w:r w:rsidR="006B16AE">
        <w:rPr>
          <w:rFonts w:ascii="Arial" w:hAnsi="Arial" w:cs="Arial"/>
          <w:sz w:val="22"/>
          <w:szCs w:val="22"/>
        </w:rPr>
        <w:t xml:space="preserve"> Mr. Highberger stated that he did not want to do a zone change at this time.</w:t>
      </w:r>
      <w:r w:rsidR="00B9289E">
        <w:rPr>
          <w:rFonts w:ascii="Arial" w:hAnsi="Arial" w:cs="Arial"/>
          <w:sz w:val="22"/>
          <w:szCs w:val="22"/>
        </w:rPr>
        <w:t xml:space="preserve">  </w:t>
      </w:r>
    </w:p>
    <w:p w14:paraId="54134C11" w14:textId="77777777" w:rsidR="00146A6F" w:rsidRDefault="00946E47" w:rsidP="0013592D">
      <w:pPr>
        <w:ind w:left="1080"/>
        <w:rPr>
          <w:rFonts w:ascii="Arial" w:hAnsi="Arial" w:cs="Arial"/>
          <w:sz w:val="22"/>
          <w:szCs w:val="22"/>
        </w:rPr>
      </w:pPr>
      <w:r w:rsidRPr="00283794">
        <w:rPr>
          <w:rFonts w:ascii="Arial" w:hAnsi="Arial" w:cs="Arial"/>
          <w:b/>
          <w:bCs/>
          <w:sz w:val="22"/>
          <w:szCs w:val="22"/>
        </w:rPr>
        <w:t>Mike Kintz</w:t>
      </w:r>
      <w:r w:rsidR="00283794">
        <w:rPr>
          <w:rFonts w:ascii="Arial" w:hAnsi="Arial" w:cs="Arial"/>
          <w:sz w:val="22"/>
          <w:szCs w:val="22"/>
        </w:rPr>
        <w:t xml:space="preserve"> – Sublimity, Oregon</w:t>
      </w:r>
      <w:r w:rsidR="00907571">
        <w:rPr>
          <w:rFonts w:ascii="Arial" w:hAnsi="Arial" w:cs="Arial"/>
          <w:sz w:val="22"/>
          <w:szCs w:val="22"/>
        </w:rPr>
        <w:t xml:space="preserve">. He said that he got two different zones </w:t>
      </w:r>
      <w:r w:rsidR="0013592D">
        <w:rPr>
          <w:rFonts w:ascii="Arial" w:hAnsi="Arial" w:cs="Arial"/>
          <w:sz w:val="22"/>
          <w:szCs w:val="22"/>
        </w:rPr>
        <w:t>from the city and Marion County. He wanted to know why that would happen</w:t>
      </w:r>
      <w:r w:rsidR="005B60E8">
        <w:rPr>
          <w:rFonts w:ascii="Arial" w:hAnsi="Arial" w:cs="Arial"/>
          <w:sz w:val="22"/>
          <w:szCs w:val="22"/>
        </w:rPr>
        <w:t>. Michelle Connor stated that the County will defer to the city zoning map.</w:t>
      </w:r>
    </w:p>
    <w:p w14:paraId="319B87A4" w14:textId="77777777" w:rsidR="00146A6F" w:rsidRDefault="00146A6F" w:rsidP="0013592D">
      <w:pPr>
        <w:ind w:left="1080"/>
        <w:rPr>
          <w:rFonts w:ascii="Arial" w:hAnsi="Arial" w:cs="Arial"/>
          <w:sz w:val="22"/>
          <w:szCs w:val="22"/>
        </w:rPr>
      </w:pPr>
    </w:p>
    <w:p w14:paraId="188ECE13" w14:textId="77777777" w:rsidR="00295752" w:rsidRDefault="00942C5E" w:rsidP="0013592D">
      <w:pPr>
        <w:ind w:left="1080"/>
        <w:rPr>
          <w:rFonts w:ascii="Arial" w:hAnsi="Arial" w:cs="Arial"/>
          <w:sz w:val="22"/>
          <w:szCs w:val="22"/>
        </w:rPr>
      </w:pPr>
      <w:r>
        <w:rPr>
          <w:rFonts w:ascii="Arial" w:hAnsi="Arial" w:cs="Arial"/>
          <w:sz w:val="22"/>
          <w:szCs w:val="22"/>
        </w:rPr>
        <w:t>Public hearing closed</w:t>
      </w:r>
      <w:r w:rsidR="00295752">
        <w:rPr>
          <w:rFonts w:ascii="Arial" w:hAnsi="Arial" w:cs="Arial"/>
          <w:sz w:val="22"/>
          <w:szCs w:val="22"/>
        </w:rPr>
        <w:t>.</w:t>
      </w:r>
    </w:p>
    <w:p w14:paraId="35D111A4" w14:textId="648FBE81" w:rsidR="00606987" w:rsidRDefault="00295752" w:rsidP="0013592D">
      <w:pPr>
        <w:ind w:left="1080"/>
        <w:rPr>
          <w:rFonts w:ascii="Arial" w:hAnsi="Arial" w:cs="Arial"/>
          <w:sz w:val="22"/>
          <w:szCs w:val="22"/>
        </w:rPr>
      </w:pPr>
      <w:r>
        <w:rPr>
          <w:rFonts w:ascii="Arial" w:hAnsi="Arial" w:cs="Arial"/>
          <w:sz w:val="22"/>
          <w:szCs w:val="22"/>
        </w:rPr>
        <w:t xml:space="preserve">Discussions </w:t>
      </w:r>
      <w:r w:rsidR="00CC3BDB">
        <w:rPr>
          <w:rFonts w:ascii="Arial" w:hAnsi="Arial" w:cs="Arial"/>
          <w:sz w:val="22"/>
          <w:szCs w:val="22"/>
        </w:rPr>
        <w:t>f</w:t>
      </w:r>
      <w:r>
        <w:rPr>
          <w:rFonts w:ascii="Arial" w:hAnsi="Arial" w:cs="Arial"/>
          <w:sz w:val="22"/>
          <w:szCs w:val="22"/>
        </w:rPr>
        <w:t xml:space="preserve">or </w:t>
      </w:r>
      <w:r w:rsidR="00CC3BDB">
        <w:rPr>
          <w:rFonts w:ascii="Arial" w:hAnsi="Arial" w:cs="Arial"/>
          <w:sz w:val="22"/>
          <w:szCs w:val="22"/>
        </w:rPr>
        <w:t xml:space="preserve">the </w:t>
      </w:r>
      <w:r w:rsidR="00E5212A">
        <w:rPr>
          <w:rFonts w:ascii="Arial" w:hAnsi="Arial" w:cs="Arial"/>
          <w:sz w:val="22"/>
          <w:szCs w:val="22"/>
        </w:rPr>
        <w:t xml:space="preserve">amendments </w:t>
      </w:r>
      <w:r w:rsidR="00E2571B">
        <w:rPr>
          <w:rFonts w:ascii="Arial" w:hAnsi="Arial" w:cs="Arial"/>
          <w:sz w:val="22"/>
          <w:szCs w:val="22"/>
        </w:rPr>
        <w:t xml:space="preserve">to go to City Council for </w:t>
      </w:r>
      <w:r w:rsidR="00E5212A">
        <w:rPr>
          <w:rFonts w:ascii="Arial" w:hAnsi="Arial" w:cs="Arial"/>
          <w:sz w:val="22"/>
          <w:szCs w:val="22"/>
        </w:rPr>
        <w:t>approvals</w:t>
      </w:r>
      <w:r w:rsidR="00CC3BDB">
        <w:rPr>
          <w:rFonts w:ascii="Arial" w:hAnsi="Arial" w:cs="Arial"/>
          <w:sz w:val="22"/>
          <w:szCs w:val="22"/>
        </w:rPr>
        <w:t>.</w:t>
      </w:r>
      <w:r w:rsidR="000B2E70">
        <w:rPr>
          <w:rFonts w:ascii="Arial" w:hAnsi="Arial" w:cs="Arial"/>
          <w:sz w:val="22"/>
          <w:szCs w:val="22"/>
        </w:rPr>
        <w:t xml:space="preserve"> </w:t>
      </w:r>
      <w:r w:rsidR="00F144D2">
        <w:rPr>
          <w:rFonts w:ascii="Arial" w:hAnsi="Arial" w:cs="Arial"/>
          <w:sz w:val="22"/>
          <w:szCs w:val="22"/>
        </w:rPr>
        <w:t xml:space="preserve">The Commissions discussed giving the residents time to go over the changes before the City Council votes on it on </w:t>
      </w:r>
      <w:r w:rsidR="003518F4">
        <w:rPr>
          <w:rFonts w:ascii="Arial" w:hAnsi="Arial" w:cs="Arial"/>
          <w:sz w:val="22"/>
          <w:szCs w:val="22"/>
        </w:rPr>
        <w:t>April 14</w:t>
      </w:r>
      <w:r w:rsidR="003518F4" w:rsidRPr="003518F4">
        <w:rPr>
          <w:rFonts w:ascii="Arial" w:hAnsi="Arial" w:cs="Arial"/>
          <w:sz w:val="22"/>
          <w:szCs w:val="22"/>
          <w:vertAlign w:val="superscript"/>
        </w:rPr>
        <w:t>th</w:t>
      </w:r>
      <w:r w:rsidR="003518F4">
        <w:rPr>
          <w:rFonts w:ascii="Arial" w:hAnsi="Arial" w:cs="Arial"/>
          <w:sz w:val="22"/>
          <w:szCs w:val="22"/>
        </w:rPr>
        <w:t>, 2026.</w:t>
      </w:r>
    </w:p>
    <w:p w14:paraId="1421DFCE" w14:textId="77777777" w:rsidR="003518F4" w:rsidRDefault="003518F4" w:rsidP="0013592D">
      <w:pPr>
        <w:ind w:left="1080"/>
        <w:rPr>
          <w:rFonts w:ascii="Arial" w:hAnsi="Arial" w:cs="Arial"/>
          <w:sz w:val="22"/>
          <w:szCs w:val="22"/>
        </w:rPr>
      </w:pPr>
    </w:p>
    <w:p w14:paraId="28E41022" w14:textId="28BCA968" w:rsidR="00A82A66" w:rsidRDefault="003518F4" w:rsidP="00A82A66">
      <w:pPr>
        <w:ind w:left="1080"/>
        <w:rPr>
          <w:rFonts w:ascii="Arial" w:hAnsi="Arial" w:cs="Arial"/>
          <w:sz w:val="22"/>
          <w:szCs w:val="22"/>
        </w:rPr>
      </w:pPr>
      <w:r>
        <w:rPr>
          <w:rFonts w:ascii="Arial" w:hAnsi="Arial" w:cs="Arial"/>
          <w:sz w:val="22"/>
          <w:szCs w:val="22"/>
        </w:rPr>
        <w:t xml:space="preserve">A motion was made by </w:t>
      </w:r>
      <w:r w:rsidR="008E47F8">
        <w:rPr>
          <w:rFonts w:ascii="Arial" w:hAnsi="Arial" w:cs="Arial"/>
          <w:sz w:val="22"/>
          <w:szCs w:val="22"/>
        </w:rPr>
        <w:t>Ad</w:t>
      </w:r>
      <w:r w:rsidR="00B22845">
        <w:rPr>
          <w:rFonts w:ascii="Arial" w:hAnsi="Arial" w:cs="Arial"/>
          <w:sz w:val="22"/>
          <w:szCs w:val="22"/>
        </w:rPr>
        <w:t>a</w:t>
      </w:r>
      <w:r w:rsidR="008E47F8">
        <w:rPr>
          <w:rFonts w:ascii="Arial" w:hAnsi="Arial" w:cs="Arial"/>
          <w:sz w:val="22"/>
          <w:szCs w:val="22"/>
        </w:rPr>
        <w:t>m</w:t>
      </w:r>
      <w:r w:rsidR="0093563C">
        <w:rPr>
          <w:rFonts w:ascii="Arial" w:hAnsi="Arial" w:cs="Arial"/>
          <w:sz w:val="22"/>
          <w:szCs w:val="22"/>
        </w:rPr>
        <w:t xml:space="preserve"> Snyder </w:t>
      </w:r>
      <w:r w:rsidR="00B364D2">
        <w:rPr>
          <w:rFonts w:ascii="Arial" w:hAnsi="Arial" w:cs="Arial"/>
          <w:sz w:val="22"/>
          <w:szCs w:val="22"/>
        </w:rPr>
        <w:t>to adopt the</w:t>
      </w:r>
      <w:r w:rsidR="00AE60C7">
        <w:rPr>
          <w:rFonts w:ascii="Arial" w:hAnsi="Arial" w:cs="Arial"/>
          <w:sz w:val="22"/>
          <w:szCs w:val="22"/>
        </w:rPr>
        <w:t xml:space="preserve"> staff report and findin</w:t>
      </w:r>
      <w:r w:rsidR="00F06A96">
        <w:rPr>
          <w:rFonts w:ascii="Arial" w:hAnsi="Arial" w:cs="Arial"/>
          <w:sz w:val="22"/>
          <w:szCs w:val="22"/>
        </w:rPr>
        <w:t xml:space="preserve">gs and </w:t>
      </w:r>
      <w:r w:rsidR="00B22845">
        <w:rPr>
          <w:rFonts w:ascii="Arial" w:hAnsi="Arial" w:cs="Arial"/>
          <w:sz w:val="22"/>
          <w:szCs w:val="22"/>
        </w:rPr>
        <w:t xml:space="preserve">recommend the Detroit City Council </w:t>
      </w:r>
      <w:r w:rsidR="007024F5">
        <w:rPr>
          <w:rFonts w:ascii="Arial" w:hAnsi="Arial" w:cs="Arial"/>
          <w:sz w:val="22"/>
          <w:szCs w:val="22"/>
        </w:rPr>
        <w:t>to approve the proposed amendments to the DDC locally referred to as file no. LA-26-001</w:t>
      </w:r>
      <w:r w:rsidR="00275F63">
        <w:rPr>
          <w:rFonts w:ascii="Arial" w:hAnsi="Arial" w:cs="Arial"/>
          <w:sz w:val="22"/>
          <w:szCs w:val="22"/>
        </w:rPr>
        <w:t>. Nancy Powell</w:t>
      </w:r>
      <w:r w:rsidR="00135D95">
        <w:rPr>
          <w:rFonts w:ascii="Arial" w:hAnsi="Arial" w:cs="Arial"/>
          <w:sz w:val="22"/>
          <w:szCs w:val="22"/>
        </w:rPr>
        <w:t xml:space="preserve"> </w:t>
      </w:r>
      <w:r w:rsidR="00275F63">
        <w:rPr>
          <w:rFonts w:ascii="Arial" w:hAnsi="Arial" w:cs="Arial"/>
          <w:sz w:val="22"/>
          <w:szCs w:val="22"/>
        </w:rPr>
        <w:t xml:space="preserve">seconded the motion, </w:t>
      </w:r>
      <w:r w:rsidR="008B231A">
        <w:rPr>
          <w:rFonts w:ascii="Arial" w:hAnsi="Arial" w:cs="Arial"/>
          <w:sz w:val="22"/>
          <w:szCs w:val="22"/>
        </w:rPr>
        <w:t>no opposition to the motion</w:t>
      </w:r>
      <w:r w:rsidR="006C11D9">
        <w:rPr>
          <w:rFonts w:ascii="Arial" w:hAnsi="Arial" w:cs="Arial"/>
          <w:sz w:val="22"/>
          <w:szCs w:val="22"/>
        </w:rPr>
        <w:t xml:space="preserve">, </w:t>
      </w:r>
      <w:r w:rsidR="003026BC">
        <w:rPr>
          <w:rFonts w:ascii="Arial" w:hAnsi="Arial" w:cs="Arial"/>
          <w:sz w:val="22"/>
          <w:szCs w:val="22"/>
        </w:rPr>
        <w:t>motion passes</w:t>
      </w:r>
      <w:r w:rsidR="006C11D9">
        <w:rPr>
          <w:rFonts w:ascii="Arial" w:hAnsi="Arial" w:cs="Arial"/>
          <w:sz w:val="22"/>
          <w:szCs w:val="22"/>
        </w:rPr>
        <w:t xml:space="preserve"> unanimously</w:t>
      </w:r>
      <w:r w:rsidR="003026BC">
        <w:rPr>
          <w:rFonts w:ascii="Arial" w:hAnsi="Arial" w:cs="Arial"/>
          <w:sz w:val="22"/>
          <w:szCs w:val="22"/>
        </w:rPr>
        <w:t>.</w:t>
      </w:r>
    </w:p>
    <w:p w14:paraId="646761EC" w14:textId="77777777" w:rsidR="00AE60C7" w:rsidRPr="00715113" w:rsidRDefault="00AE60C7" w:rsidP="00A82A66">
      <w:pPr>
        <w:ind w:left="1080"/>
        <w:rPr>
          <w:rFonts w:ascii="Arial" w:hAnsi="Arial" w:cs="Arial"/>
          <w:bCs/>
          <w:sz w:val="22"/>
          <w:szCs w:val="22"/>
        </w:rPr>
      </w:pPr>
    </w:p>
    <w:p w14:paraId="0ADF8E91" w14:textId="2BB5463C" w:rsidR="00F507C2" w:rsidRPr="001D53A4" w:rsidRDefault="00715113" w:rsidP="00EE6B83">
      <w:pPr>
        <w:pStyle w:val="ListParagraph"/>
        <w:numPr>
          <w:ilvl w:val="0"/>
          <w:numId w:val="1"/>
        </w:numPr>
        <w:rPr>
          <w:rFonts w:ascii="Arial" w:hAnsi="Arial" w:cs="Arial"/>
          <w:b/>
          <w:bCs/>
          <w:sz w:val="22"/>
          <w:szCs w:val="22"/>
        </w:rPr>
      </w:pPr>
      <w:r w:rsidRPr="001D53A4">
        <w:rPr>
          <w:rFonts w:ascii="Arial" w:hAnsi="Arial" w:cs="Arial"/>
          <w:b/>
          <w:bCs/>
          <w:sz w:val="22"/>
          <w:szCs w:val="22"/>
        </w:rPr>
        <w:t>NEXT SCHEDULED MEETING</w:t>
      </w:r>
      <w:r w:rsidR="00EF311E">
        <w:rPr>
          <w:rFonts w:ascii="Arial" w:hAnsi="Arial" w:cs="Arial"/>
          <w:b/>
          <w:bCs/>
          <w:sz w:val="22"/>
          <w:szCs w:val="22"/>
        </w:rPr>
        <w:t xml:space="preserve"> </w:t>
      </w:r>
      <w:r w:rsidR="00991717">
        <w:rPr>
          <w:rFonts w:ascii="Arial" w:hAnsi="Arial" w:cs="Arial"/>
          <w:b/>
          <w:bCs/>
          <w:sz w:val="22"/>
          <w:szCs w:val="22"/>
        </w:rPr>
        <w:t>- TBD</w:t>
      </w:r>
    </w:p>
    <w:p w14:paraId="2333D62D" w14:textId="77777777" w:rsidR="001D53A4" w:rsidRPr="001D53A4" w:rsidRDefault="001D53A4" w:rsidP="001D53A4">
      <w:pPr>
        <w:pStyle w:val="ListParagraph"/>
        <w:rPr>
          <w:rFonts w:ascii="Arial" w:hAnsi="Arial" w:cs="Arial"/>
          <w:b/>
          <w:bCs/>
          <w:sz w:val="22"/>
          <w:szCs w:val="22"/>
        </w:rPr>
      </w:pPr>
    </w:p>
    <w:p w14:paraId="0015874D" w14:textId="55C761F9" w:rsidR="00715113" w:rsidRPr="00715113" w:rsidRDefault="00715113" w:rsidP="00715113">
      <w:pPr>
        <w:numPr>
          <w:ilvl w:val="0"/>
          <w:numId w:val="1"/>
        </w:numPr>
      </w:pPr>
      <w:r w:rsidRPr="007B6CAE">
        <w:rPr>
          <w:rFonts w:ascii="Arial" w:hAnsi="Arial" w:cs="Arial"/>
          <w:b/>
          <w:bCs/>
          <w:sz w:val="22"/>
          <w:szCs w:val="22"/>
        </w:rPr>
        <w:t>ADJOURNMENT</w:t>
      </w:r>
      <w:r w:rsidR="00CF5C50">
        <w:rPr>
          <w:rFonts w:ascii="Arial" w:hAnsi="Arial" w:cs="Arial"/>
          <w:b/>
          <w:bCs/>
          <w:sz w:val="22"/>
          <w:szCs w:val="22"/>
        </w:rPr>
        <w:t>:  7:05PM</w:t>
      </w:r>
    </w:p>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0D40DD4E" w14:textId="357099ED" w:rsidR="009135DE" w:rsidRPr="005E439C" w:rsidRDefault="009135DE" w:rsidP="009135DE">
      <w:pPr>
        <w:rPr>
          <w:rFonts w:ascii="Arial" w:hAnsi="Arial" w:cs="Arial"/>
          <w:sz w:val="22"/>
          <w:szCs w:val="22"/>
        </w:rPr>
      </w:pPr>
      <w:r w:rsidRPr="005E439C">
        <w:rPr>
          <w:rFonts w:ascii="Arial" w:hAnsi="Arial" w:cs="Arial"/>
          <w:sz w:val="22"/>
          <w:szCs w:val="22"/>
        </w:rPr>
        <w:t>Signed:</w:t>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r w:rsidRPr="005E439C">
        <w:rPr>
          <w:rFonts w:ascii="Arial" w:hAnsi="Arial" w:cs="Arial"/>
          <w:sz w:val="22"/>
          <w:szCs w:val="22"/>
        </w:rPr>
        <w:tab/>
      </w:r>
    </w:p>
    <w:p w14:paraId="0C76BA3A" w14:textId="3E3A5EB4" w:rsidR="009135DE" w:rsidRPr="00715113" w:rsidRDefault="008D4081" w:rsidP="009135DE">
      <w:r>
        <w:rPr>
          <w:noProof/>
          <w14:ligatures w14:val="standardContextual"/>
        </w:rPr>
        <w:drawing>
          <wp:anchor distT="0" distB="0" distL="114300" distR="114300" simplePos="0" relativeHeight="251659264" behindDoc="0" locked="0" layoutInCell="1" allowOverlap="1" wp14:anchorId="604FF688" wp14:editId="0F91739C">
            <wp:simplePos x="0" y="0"/>
            <wp:positionH relativeFrom="column">
              <wp:posOffset>0</wp:posOffset>
            </wp:positionH>
            <wp:positionV relativeFrom="paragraph">
              <wp:posOffset>0</wp:posOffset>
            </wp:positionV>
            <wp:extent cx="2552700" cy="601117"/>
            <wp:effectExtent l="0" t="0" r="0" b="0"/>
            <wp:wrapNone/>
            <wp:docPr id="468" name="Picture 1" descr="A picture containing text, hanger, insect&#10;&#10;AI-generated content may be incorrect."/>
            <wp:cNvGraphicFramePr/>
            <a:graphic xmlns:a="http://schemas.openxmlformats.org/drawingml/2006/main">
              <a:graphicData uri="http://schemas.openxmlformats.org/drawingml/2006/picture">
                <pic:pic xmlns:pic="http://schemas.openxmlformats.org/drawingml/2006/picture">
                  <pic:nvPicPr>
                    <pic:cNvPr id="468" name="Picture 1" descr="A picture containing text, hanger, insect&#10;&#10;AI-generated content may be incorrect."/>
                    <pic:cNvPicPr/>
                  </pic:nvPicPr>
                  <pic:blipFill>
                    <a:blip r:embed="rId12"/>
                    <a:stretch>
                      <a:fillRect/>
                    </a:stretch>
                  </pic:blipFill>
                  <pic:spPr>
                    <a:xfrm>
                      <a:off x="0" y="0"/>
                      <a:ext cx="2552700" cy="601117"/>
                    </a:xfrm>
                    <a:prstGeom prst="rect">
                      <a:avLst/>
                    </a:prstGeom>
                  </pic:spPr>
                </pic:pic>
              </a:graphicData>
            </a:graphic>
          </wp:anchor>
        </w:drawing>
      </w:r>
    </w:p>
    <w:p w14:paraId="41D30216" w14:textId="77777777" w:rsidR="009135DE" w:rsidRPr="00715113" w:rsidRDefault="009135DE" w:rsidP="009135DE"/>
    <w:p w14:paraId="5703D69D" w14:textId="77777777" w:rsidR="009135DE" w:rsidRPr="00715113" w:rsidRDefault="009135DE" w:rsidP="009135DE"/>
    <w:p w14:paraId="494D2FF5" w14:textId="77777777" w:rsidR="009135DE" w:rsidRPr="00715113" w:rsidRDefault="009135DE" w:rsidP="009135DE"/>
    <w:p w14:paraId="285FD284" w14:textId="77777777" w:rsidR="00EF311E" w:rsidRDefault="00EF311E" w:rsidP="00EF311E"/>
    <w:p w14:paraId="47F24B28" w14:textId="77777777" w:rsidR="007F3E74" w:rsidRDefault="007F3E74" w:rsidP="007F3E74"/>
    <w:p w14:paraId="3C8A22EE" w14:textId="0E75600B" w:rsidR="007F3E74" w:rsidRDefault="007F3E74" w:rsidP="007F3E74">
      <w:pPr>
        <w:rPr>
          <w:rFonts w:ascii="Arial" w:hAnsi="Arial" w:cs="Arial"/>
          <w:sz w:val="22"/>
          <w:szCs w:val="22"/>
        </w:rPr>
      </w:pPr>
      <w:r w:rsidRPr="005E439C">
        <w:rPr>
          <w:rFonts w:ascii="Arial" w:hAnsi="Arial" w:cs="Arial"/>
          <w:sz w:val="22"/>
          <w:szCs w:val="22"/>
        </w:rPr>
        <w:t xml:space="preserve"> Attest:</w:t>
      </w:r>
    </w:p>
    <w:p w14:paraId="2087BCD5" w14:textId="2C86E706" w:rsidR="00CC7A02" w:rsidRPr="005E439C" w:rsidRDefault="000A0998" w:rsidP="007F3E74">
      <w:pPr>
        <w:rPr>
          <w:rFonts w:ascii="Arial" w:hAnsi="Arial" w:cs="Arial"/>
          <w:sz w:val="22"/>
          <w:szCs w:val="22"/>
        </w:rPr>
      </w:pPr>
      <w:r>
        <w:rPr>
          <w:noProof/>
        </w:rPr>
        <w:drawing>
          <wp:anchor distT="0" distB="0" distL="114300" distR="114300" simplePos="0" relativeHeight="251661312" behindDoc="0" locked="0" layoutInCell="1" allowOverlap="0" wp14:anchorId="4E599776" wp14:editId="5E14723E">
            <wp:simplePos x="0" y="0"/>
            <wp:positionH relativeFrom="column">
              <wp:posOffset>0</wp:posOffset>
            </wp:positionH>
            <wp:positionV relativeFrom="paragraph">
              <wp:posOffset>161925</wp:posOffset>
            </wp:positionV>
            <wp:extent cx="2566416" cy="457339"/>
            <wp:effectExtent l="0" t="0" r="0" b="0"/>
            <wp:wrapSquare wrapText="bothSides"/>
            <wp:docPr id="201" name="Picture 201" descr="A picture containing text, clipart&#10;&#10;AI-generated content may be incorrect."/>
            <wp:cNvGraphicFramePr/>
            <a:graphic xmlns:a="http://schemas.openxmlformats.org/drawingml/2006/main">
              <a:graphicData uri="http://schemas.openxmlformats.org/drawingml/2006/picture">
                <pic:pic xmlns:pic="http://schemas.openxmlformats.org/drawingml/2006/picture">
                  <pic:nvPicPr>
                    <pic:cNvPr id="201" name="Picture 201" descr="A picture containing text, clipart&#10;&#10;AI-generated content may be incorrect."/>
                    <pic:cNvPicPr/>
                  </pic:nvPicPr>
                  <pic:blipFill>
                    <a:blip r:embed="rId13"/>
                    <a:stretch>
                      <a:fillRect/>
                    </a:stretch>
                  </pic:blipFill>
                  <pic:spPr>
                    <a:xfrm>
                      <a:off x="0" y="0"/>
                      <a:ext cx="2566416" cy="457339"/>
                    </a:xfrm>
                    <a:prstGeom prst="rect">
                      <a:avLst/>
                    </a:prstGeom>
                  </pic:spPr>
                </pic:pic>
              </a:graphicData>
            </a:graphic>
            <wp14:sizeRelV relativeFrom="margin">
              <wp14:pctHeight>0</wp14:pctHeight>
            </wp14:sizeRelV>
          </wp:anchor>
        </w:drawing>
      </w:r>
    </w:p>
    <w:p w14:paraId="6480CECB" w14:textId="77777777" w:rsidR="007F3E74" w:rsidRDefault="007F3E74" w:rsidP="00EF311E"/>
    <w:p w14:paraId="3B248854" w14:textId="77777777" w:rsidR="0061396F" w:rsidRDefault="0061396F" w:rsidP="00EF311E"/>
    <w:p w14:paraId="29EA9523" w14:textId="77777777" w:rsidR="0061396F" w:rsidRDefault="0061396F" w:rsidP="00EF311E"/>
    <w:p w14:paraId="609DBA7C" w14:textId="77777777" w:rsidR="0061396F" w:rsidRDefault="0061396F" w:rsidP="00EF311E"/>
    <w:p w14:paraId="2973B56F" w14:textId="77777777" w:rsidR="0061396F" w:rsidRPr="00984E7F" w:rsidRDefault="0061396F" w:rsidP="0061396F">
      <w:r>
        <w:t>Michelle Connor, City Recorder</w:t>
      </w:r>
    </w:p>
    <w:p w14:paraId="38442607" w14:textId="77777777" w:rsidR="0061396F" w:rsidRPr="00715113" w:rsidRDefault="0061396F" w:rsidP="00EF311E"/>
    <w:sectPr w:rsidR="0061396F" w:rsidRPr="00715113" w:rsidSect="002F7DE7">
      <w:footerReference w:type="default" r:id="rId14"/>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CC34" w14:textId="77777777" w:rsidR="00E8353B" w:rsidRDefault="00E8353B" w:rsidP="00715113">
      <w:r>
        <w:separator/>
      </w:r>
    </w:p>
  </w:endnote>
  <w:endnote w:type="continuationSeparator" w:id="0">
    <w:p w14:paraId="43DDA940" w14:textId="77777777" w:rsidR="00E8353B" w:rsidRDefault="00E8353B" w:rsidP="00715113">
      <w:r>
        <w:continuationSeparator/>
      </w:r>
    </w:p>
  </w:endnote>
  <w:endnote w:type="continuationNotice" w:id="1">
    <w:p w14:paraId="4D2ADDC2" w14:textId="77777777" w:rsidR="00E8353B" w:rsidRDefault="00E83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4E3" w14:textId="77777777" w:rsidR="002B3E2A" w:rsidRDefault="002B3E2A" w:rsidP="00DB7759">
    <w:pPr>
      <w:pStyle w:val="Footer"/>
      <w:jc w:val="center"/>
      <w:rPr>
        <w:color w:val="000080"/>
      </w:rPr>
    </w:pPr>
  </w:p>
  <w:p w14:paraId="332A5918" w14:textId="33B31C80" w:rsidR="002B3E2A" w:rsidRDefault="00715113" w:rsidP="00DB7759">
    <w:pPr>
      <w:pStyle w:val="Footer"/>
      <w:jc w:val="center"/>
      <w:rPr>
        <w:color w:val="000080"/>
      </w:rPr>
    </w:pPr>
    <w:r>
      <w:rPr>
        <w:color w:val="000080"/>
      </w:rPr>
      <w:t xml:space="preserve">Planning Commission </w:t>
    </w:r>
    <w:r w:rsidR="005F4EDD">
      <w:rPr>
        <w:color w:val="000080"/>
      </w:rPr>
      <w:t xml:space="preserve">Hearing </w:t>
    </w:r>
    <w:r w:rsidR="00B303E2">
      <w:rPr>
        <w:color w:val="000080"/>
      </w:rPr>
      <w:t>3/18/2026</w:t>
    </w:r>
  </w:p>
  <w:p w14:paraId="6C9EB1C5" w14:textId="77777777" w:rsidR="00B303E2" w:rsidRDefault="00B303E2" w:rsidP="00DB7759">
    <w:pPr>
      <w:pStyle w:val="Footer"/>
      <w:jc w:val="center"/>
      <w:rPr>
        <w:color w:val="000080"/>
      </w:rPr>
    </w:pPr>
  </w:p>
  <w:p w14:paraId="001D56E7" w14:textId="77777777" w:rsidR="005F4EDD" w:rsidRDefault="005F4EDD" w:rsidP="00DB7759">
    <w:pPr>
      <w:pStyle w:val="Footer"/>
      <w:jc w:val="center"/>
      <w:rPr>
        <w:color w:val="000080"/>
      </w:rPr>
    </w:pPr>
  </w:p>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1C0F" w14:textId="77777777" w:rsidR="00E8353B" w:rsidRDefault="00E8353B" w:rsidP="00715113">
      <w:r>
        <w:separator/>
      </w:r>
    </w:p>
  </w:footnote>
  <w:footnote w:type="continuationSeparator" w:id="0">
    <w:p w14:paraId="3684C1A1" w14:textId="77777777" w:rsidR="00E8353B" w:rsidRDefault="00E8353B" w:rsidP="00715113">
      <w:r>
        <w:continuationSeparator/>
      </w:r>
    </w:p>
  </w:footnote>
  <w:footnote w:type="continuationNotice" w:id="1">
    <w:p w14:paraId="45065B8F" w14:textId="77777777" w:rsidR="00E8353B" w:rsidRDefault="00E835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56357697"/>
    <w:multiLevelType w:val="hybridMultilevel"/>
    <w:tmpl w:val="D8A27E48"/>
    <w:lvl w:ilvl="0" w:tplc="185A8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B25405"/>
    <w:multiLevelType w:val="hybridMultilevel"/>
    <w:tmpl w:val="AF68D352"/>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813A2B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55081">
    <w:abstractNumId w:val="3"/>
  </w:num>
  <w:num w:numId="2" w16cid:durableId="1468275267">
    <w:abstractNumId w:val="2"/>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16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00FBF"/>
    <w:rsid w:val="00004142"/>
    <w:rsid w:val="00024130"/>
    <w:rsid w:val="00024698"/>
    <w:rsid w:val="00024BFF"/>
    <w:rsid w:val="00030A84"/>
    <w:rsid w:val="000319F0"/>
    <w:rsid w:val="00032F06"/>
    <w:rsid w:val="00043508"/>
    <w:rsid w:val="00044FD1"/>
    <w:rsid w:val="000463CB"/>
    <w:rsid w:val="00046731"/>
    <w:rsid w:val="00046810"/>
    <w:rsid w:val="00056ED8"/>
    <w:rsid w:val="00060578"/>
    <w:rsid w:val="00062389"/>
    <w:rsid w:val="0006300E"/>
    <w:rsid w:val="0007050B"/>
    <w:rsid w:val="00082385"/>
    <w:rsid w:val="00083262"/>
    <w:rsid w:val="000A0865"/>
    <w:rsid w:val="000A0998"/>
    <w:rsid w:val="000A112A"/>
    <w:rsid w:val="000A2AD3"/>
    <w:rsid w:val="000A7FB7"/>
    <w:rsid w:val="000B2E70"/>
    <w:rsid w:val="000B62FA"/>
    <w:rsid w:val="000B66C7"/>
    <w:rsid w:val="000C238F"/>
    <w:rsid w:val="000C3814"/>
    <w:rsid w:val="000D02AC"/>
    <w:rsid w:val="000D0380"/>
    <w:rsid w:val="000E0943"/>
    <w:rsid w:val="000E2C7E"/>
    <w:rsid w:val="000E3EB5"/>
    <w:rsid w:val="000E4BB4"/>
    <w:rsid w:val="000E4E3B"/>
    <w:rsid w:val="000E63FB"/>
    <w:rsid w:val="000F241C"/>
    <w:rsid w:val="000F45BC"/>
    <w:rsid w:val="000F6CD3"/>
    <w:rsid w:val="001002A3"/>
    <w:rsid w:val="00102B7C"/>
    <w:rsid w:val="00106DE7"/>
    <w:rsid w:val="001100F5"/>
    <w:rsid w:val="00110EB8"/>
    <w:rsid w:val="001137AC"/>
    <w:rsid w:val="00114CCC"/>
    <w:rsid w:val="001172AD"/>
    <w:rsid w:val="00117BAD"/>
    <w:rsid w:val="001274F9"/>
    <w:rsid w:val="00132451"/>
    <w:rsid w:val="0013592D"/>
    <w:rsid w:val="00135C4F"/>
    <w:rsid w:val="00135D95"/>
    <w:rsid w:val="00141E7A"/>
    <w:rsid w:val="00141EBE"/>
    <w:rsid w:val="00145737"/>
    <w:rsid w:val="00146A6F"/>
    <w:rsid w:val="00173EEE"/>
    <w:rsid w:val="00176B5C"/>
    <w:rsid w:val="0018194B"/>
    <w:rsid w:val="0018398A"/>
    <w:rsid w:val="00184200"/>
    <w:rsid w:val="00184C11"/>
    <w:rsid w:val="001972FC"/>
    <w:rsid w:val="001A060C"/>
    <w:rsid w:val="001B75BE"/>
    <w:rsid w:val="001C30BB"/>
    <w:rsid w:val="001D53A4"/>
    <w:rsid w:val="001E6061"/>
    <w:rsid w:val="001F1403"/>
    <w:rsid w:val="001F3ACA"/>
    <w:rsid w:val="001F40C8"/>
    <w:rsid w:val="001F5A6F"/>
    <w:rsid w:val="0020249E"/>
    <w:rsid w:val="0020432E"/>
    <w:rsid w:val="00232FBC"/>
    <w:rsid w:val="002331FA"/>
    <w:rsid w:val="002333A6"/>
    <w:rsid w:val="00233E87"/>
    <w:rsid w:val="002342B2"/>
    <w:rsid w:val="00236FA0"/>
    <w:rsid w:val="00237C8C"/>
    <w:rsid w:val="002400C5"/>
    <w:rsid w:val="00241542"/>
    <w:rsid w:val="00241E4C"/>
    <w:rsid w:val="002425AE"/>
    <w:rsid w:val="00242CBE"/>
    <w:rsid w:val="002519DB"/>
    <w:rsid w:val="00254606"/>
    <w:rsid w:val="002755BE"/>
    <w:rsid w:val="00275F63"/>
    <w:rsid w:val="00283794"/>
    <w:rsid w:val="0028780F"/>
    <w:rsid w:val="00294554"/>
    <w:rsid w:val="002955DA"/>
    <w:rsid w:val="00295752"/>
    <w:rsid w:val="00295B31"/>
    <w:rsid w:val="002B09E6"/>
    <w:rsid w:val="002B27E3"/>
    <w:rsid w:val="002B3E2A"/>
    <w:rsid w:val="002C0D3B"/>
    <w:rsid w:val="002C2A2D"/>
    <w:rsid w:val="002C41C9"/>
    <w:rsid w:val="002C5A12"/>
    <w:rsid w:val="002D0C07"/>
    <w:rsid w:val="002D3F79"/>
    <w:rsid w:val="002E573C"/>
    <w:rsid w:val="002F016A"/>
    <w:rsid w:val="003026BC"/>
    <w:rsid w:val="003112E2"/>
    <w:rsid w:val="003113FC"/>
    <w:rsid w:val="00314768"/>
    <w:rsid w:val="00315CB6"/>
    <w:rsid w:val="00316344"/>
    <w:rsid w:val="00320C94"/>
    <w:rsid w:val="00323F5B"/>
    <w:rsid w:val="0033506E"/>
    <w:rsid w:val="00336621"/>
    <w:rsid w:val="00336B39"/>
    <w:rsid w:val="00340CB7"/>
    <w:rsid w:val="003518F4"/>
    <w:rsid w:val="003529E1"/>
    <w:rsid w:val="00356EDE"/>
    <w:rsid w:val="00364AB7"/>
    <w:rsid w:val="003657CB"/>
    <w:rsid w:val="00367592"/>
    <w:rsid w:val="003776DE"/>
    <w:rsid w:val="00390BF6"/>
    <w:rsid w:val="00390F6B"/>
    <w:rsid w:val="003923E4"/>
    <w:rsid w:val="003A3CAF"/>
    <w:rsid w:val="003B1224"/>
    <w:rsid w:val="003B1F82"/>
    <w:rsid w:val="003B76E4"/>
    <w:rsid w:val="003C0EEE"/>
    <w:rsid w:val="003C2649"/>
    <w:rsid w:val="003D14FA"/>
    <w:rsid w:val="003E0A55"/>
    <w:rsid w:val="003F5A15"/>
    <w:rsid w:val="00401E51"/>
    <w:rsid w:val="00417E55"/>
    <w:rsid w:val="00420544"/>
    <w:rsid w:val="004259E8"/>
    <w:rsid w:val="00433D3C"/>
    <w:rsid w:val="00443647"/>
    <w:rsid w:val="004467FA"/>
    <w:rsid w:val="00454A1D"/>
    <w:rsid w:val="004556A2"/>
    <w:rsid w:val="00461398"/>
    <w:rsid w:val="00461A4C"/>
    <w:rsid w:val="00480C90"/>
    <w:rsid w:val="00482533"/>
    <w:rsid w:val="0048547A"/>
    <w:rsid w:val="004955E4"/>
    <w:rsid w:val="00495DF6"/>
    <w:rsid w:val="00496E77"/>
    <w:rsid w:val="004A0C39"/>
    <w:rsid w:val="004A5F5E"/>
    <w:rsid w:val="004B0216"/>
    <w:rsid w:val="004B7AA9"/>
    <w:rsid w:val="004C4126"/>
    <w:rsid w:val="004C5176"/>
    <w:rsid w:val="004D1B59"/>
    <w:rsid w:val="004E41E7"/>
    <w:rsid w:val="004E61D2"/>
    <w:rsid w:val="004F1AF1"/>
    <w:rsid w:val="004F1B73"/>
    <w:rsid w:val="004F29FB"/>
    <w:rsid w:val="004F7DBA"/>
    <w:rsid w:val="0051149A"/>
    <w:rsid w:val="005209B4"/>
    <w:rsid w:val="00531481"/>
    <w:rsid w:val="005352BC"/>
    <w:rsid w:val="0053541A"/>
    <w:rsid w:val="00537CD1"/>
    <w:rsid w:val="005415C9"/>
    <w:rsid w:val="005718C0"/>
    <w:rsid w:val="005731D5"/>
    <w:rsid w:val="005845FB"/>
    <w:rsid w:val="00585177"/>
    <w:rsid w:val="00591E5E"/>
    <w:rsid w:val="00595EFD"/>
    <w:rsid w:val="005A349B"/>
    <w:rsid w:val="005A7B6E"/>
    <w:rsid w:val="005B55C1"/>
    <w:rsid w:val="005B60E8"/>
    <w:rsid w:val="005C1798"/>
    <w:rsid w:val="005D3E3A"/>
    <w:rsid w:val="005E6F29"/>
    <w:rsid w:val="005F03B8"/>
    <w:rsid w:val="005F4EDD"/>
    <w:rsid w:val="00600BCC"/>
    <w:rsid w:val="00600E63"/>
    <w:rsid w:val="00601421"/>
    <w:rsid w:val="006063BC"/>
    <w:rsid w:val="00606987"/>
    <w:rsid w:val="006102A4"/>
    <w:rsid w:val="00612004"/>
    <w:rsid w:val="0061396F"/>
    <w:rsid w:val="0061534F"/>
    <w:rsid w:val="0061610C"/>
    <w:rsid w:val="00624797"/>
    <w:rsid w:val="006262AD"/>
    <w:rsid w:val="0063121B"/>
    <w:rsid w:val="00635BFA"/>
    <w:rsid w:val="006363CD"/>
    <w:rsid w:val="006363F0"/>
    <w:rsid w:val="0065581F"/>
    <w:rsid w:val="00680F6F"/>
    <w:rsid w:val="006866EC"/>
    <w:rsid w:val="00690A5D"/>
    <w:rsid w:val="0069232F"/>
    <w:rsid w:val="006A65BA"/>
    <w:rsid w:val="006A6E96"/>
    <w:rsid w:val="006B16AE"/>
    <w:rsid w:val="006B3949"/>
    <w:rsid w:val="006C11D9"/>
    <w:rsid w:val="006C66CC"/>
    <w:rsid w:val="006C719E"/>
    <w:rsid w:val="006C74E8"/>
    <w:rsid w:val="006D2FD0"/>
    <w:rsid w:val="006D7BE1"/>
    <w:rsid w:val="006E6646"/>
    <w:rsid w:val="00700427"/>
    <w:rsid w:val="007024F5"/>
    <w:rsid w:val="00702D0F"/>
    <w:rsid w:val="0070476C"/>
    <w:rsid w:val="007063CA"/>
    <w:rsid w:val="0070642E"/>
    <w:rsid w:val="00715113"/>
    <w:rsid w:val="0071591E"/>
    <w:rsid w:val="00717232"/>
    <w:rsid w:val="00734501"/>
    <w:rsid w:val="007439C2"/>
    <w:rsid w:val="007476DE"/>
    <w:rsid w:val="0077022C"/>
    <w:rsid w:val="007731F2"/>
    <w:rsid w:val="0077650E"/>
    <w:rsid w:val="00776857"/>
    <w:rsid w:val="00777E60"/>
    <w:rsid w:val="007807B8"/>
    <w:rsid w:val="00784BF2"/>
    <w:rsid w:val="007877A6"/>
    <w:rsid w:val="00792789"/>
    <w:rsid w:val="00794C15"/>
    <w:rsid w:val="007A12C9"/>
    <w:rsid w:val="007A35E9"/>
    <w:rsid w:val="007A4AAD"/>
    <w:rsid w:val="007A605D"/>
    <w:rsid w:val="007A6F74"/>
    <w:rsid w:val="007A7064"/>
    <w:rsid w:val="007B6CAE"/>
    <w:rsid w:val="007C315C"/>
    <w:rsid w:val="007C3F46"/>
    <w:rsid w:val="007C418F"/>
    <w:rsid w:val="007C745D"/>
    <w:rsid w:val="007E4100"/>
    <w:rsid w:val="007E78FE"/>
    <w:rsid w:val="007F3609"/>
    <w:rsid w:val="007F3E74"/>
    <w:rsid w:val="007F52C9"/>
    <w:rsid w:val="008008D5"/>
    <w:rsid w:val="008037D2"/>
    <w:rsid w:val="00803CED"/>
    <w:rsid w:val="00805254"/>
    <w:rsid w:val="0080779C"/>
    <w:rsid w:val="008121CE"/>
    <w:rsid w:val="00814688"/>
    <w:rsid w:val="0081472C"/>
    <w:rsid w:val="00817809"/>
    <w:rsid w:val="0082779F"/>
    <w:rsid w:val="0085592E"/>
    <w:rsid w:val="00861757"/>
    <w:rsid w:val="00865E4D"/>
    <w:rsid w:val="00871CA9"/>
    <w:rsid w:val="008724B4"/>
    <w:rsid w:val="008900F7"/>
    <w:rsid w:val="0089103C"/>
    <w:rsid w:val="00892D33"/>
    <w:rsid w:val="00895DEB"/>
    <w:rsid w:val="008B231A"/>
    <w:rsid w:val="008B32F4"/>
    <w:rsid w:val="008B67AF"/>
    <w:rsid w:val="008B6D55"/>
    <w:rsid w:val="008D4081"/>
    <w:rsid w:val="008D726C"/>
    <w:rsid w:val="008E47F8"/>
    <w:rsid w:val="0090288B"/>
    <w:rsid w:val="00904993"/>
    <w:rsid w:val="00907149"/>
    <w:rsid w:val="00907571"/>
    <w:rsid w:val="009135DE"/>
    <w:rsid w:val="009136F0"/>
    <w:rsid w:val="00914B1A"/>
    <w:rsid w:val="00917A33"/>
    <w:rsid w:val="00921C24"/>
    <w:rsid w:val="00923A48"/>
    <w:rsid w:val="00924818"/>
    <w:rsid w:val="009250EF"/>
    <w:rsid w:val="00926A9B"/>
    <w:rsid w:val="0093563C"/>
    <w:rsid w:val="00942C5E"/>
    <w:rsid w:val="00946E47"/>
    <w:rsid w:val="0095000D"/>
    <w:rsid w:val="0095066C"/>
    <w:rsid w:val="00951A84"/>
    <w:rsid w:val="00964461"/>
    <w:rsid w:val="00964ABE"/>
    <w:rsid w:val="00967F08"/>
    <w:rsid w:val="0097056B"/>
    <w:rsid w:val="00990BE3"/>
    <w:rsid w:val="00991717"/>
    <w:rsid w:val="009931B7"/>
    <w:rsid w:val="00997E8A"/>
    <w:rsid w:val="009A107D"/>
    <w:rsid w:val="009A3940"/>
    <w:rsid w:val="009C2EA6"/>
    <w:rsid w:val="009C3F10"/>
    <w:rsid w:val="009C4A47"/>
    <w:rsid w:val="009C6887"/>
    <w:rsid w:val="009C7338"/>
    <w:rsid w:val="009E5100"/>
    <w:rsid w:val="009F44B6"/>
    <w:rsid w:val="009F4680"/>
    <w:rsid w:val="009F4989"/>
    <w:rsid w:val="009F71E3"/>
    <w:rsid w:val="00A00C58"/>
    <w:rsid w:val="00A07009"/>
    <w:rsid w:val="00A16BBE"/>
    <w:rsid w:val="00A207B3"/>
    <w:rsid w:val="00A211EC"/>
    <w:rsid w:val="00A21E16"/>
    <w:rsid w:val="00A22052"/>
    <w:rsid w:val="00A302DF"/>
    <w:rsid w:val="00A35F85"/>
    <w:rsid w:val="00A41AEB"/>
    <w:rsid w:val="00A43D2E"/>
    <w:rsid w:val="00A53495"/>
    <w:rsid w:val="00A6418C"/>
    <w:rsid w:val="00A6586C"/>
    <w:rsid w:val="00A73B93"/>
    <w:rsid w:val="00A74D93"/>
    <w:rsid w:val="00A779AE"/>
    <w:rsid w:val="00A80778"/>
    <w:rsid w:val="00A815ED"/>
    <w:rsid w:val="00A82975"/>
    <w:rsid w:val="00A82A66"/>
    <w:rsid w:val="00A83315"/>
    <w:rsid w:val="00A83B77"/>
    <w:rsid w:val="00A9567D"/>
    <w:rsid w:val="00AA4220"/>
    <w:rsid w:val="00AB25F5"/>
    <w:rsid w:val="00AB6560"/>
    <w:rsid w:val="00AC02FC"/>
    <w:rsid w:val="00AC3BCB"/>
    <w:rsid w:val="00AC3FA7"/>
    <w:rsid w:val="00AC5947"/>
    <w:rsid w:val="00AD34C2"/>
    <w:rsid w:val="00AD4CC3"/>
    <w:rsid w:val="00AD7A81"/>
    <w:rsid w:val="00AE1E69"/>
    <w:rsid w:val="00AE60C7"/>
    <w:rsid w:val="00AE6C6A"/>
    <w:rsid w:val="00AE7948"/>
    <w:rsid w:val="00AF12BB"/>
    <w:rsid w:val="00AF183F"/>
    <w:rsid w:val="00B03E8C"/>
    <w:rsid w:val="00B04962"/>
    <w:rsid w:val="00B05CB9"/>
    <w:rsid w:val="00B07E79"/>
    <w:rsid w:val="00B16A7A"/>
    <w:rsid w:val="00B22845"/>
    <w:rsid w:val="00B23921"/>
    <w:rsid w:val="00B24BCF"/>
    <w:rsid w:val="00B303E2"/>
    <w:rsid w:val="00B33673"/>
    <w:rsid w:val="00B364D2"/>
    <w:rsid w:val="00B51C31"/>
    <w:rsid w:val="00B525A1"/>
    <w:rsid w:val="00B55CA9"/>
    <w:rsid w:val="00B561D7"/>
    <w:rsid w:val="00B63307"/>
    <w:rsid w:val="00B676C8"/>
    <w:rsid w:val="00B722E7"/>
    <w:rsid w:val="00B8481D"/>
    <w:rsid w:val="00B915FE"/>
    <w:rsid w:val="00B9289E"/>
    <w:rsid w:val="00B93595"/>
    <w:rsid w:val="00B945C1"/>
    <w:rsid w:val="00B96083"/>
    <w:rsid w:val="00B96893"/>
    <w:rsid w:val="00BA7661"/>
    <w:rsid w:val="00BB15F5"/>
    <w:rsid w:val="00BB1D1B"/>
    <w:rsid w:val="00BB21CA"/>
    <w:rsid w:val="00BB49D9"/>
    <w:rsid w:val="00BB6E7F"/>
    <w:rsid w:val="00BC1137"/>
    <w:rsid w:val="00BC1872"/>
    <w:rsid w:val="00BD0A7F"/>
    <w:rsid w:val="00BD4F49"/>
    <w:rsid w:val="00BD5270"/>
    <w:rsid w:val="00BD7F65"/>
    <w:rsid w:val="00BE2802"/>
    <w:rsid w:val="00BE7508"/>
    <w:rsid w:val="00BF0A60"/>
    <w:rsid w:val="00BF6CEF"/>
    <w:rsid w:val="00C0020F"/>
    <w:rsid w:val="00C12E07"/>
    <w:rsid w:val="00C16EDB"/>
    <w:rsid w:val="00C2383F"/>
    <w:rsid w:val="00C243C9"/>
    <w:rsid w:val="00C2444E"/>
    <w:rsid w:val="00C2506A"/>
    <w:rsid w:val="00C26DE2"/>
    <w:rsid w:val="00C34F16"/>
    <w:rsid w:val="00C50478"/>
    <w:rsid w:val="00C57F98"/>
    <w:rsid w:val="00C619F4"/>
    <w:rsid w:val="00C870E4"/>
    <w:rsid w:val="00C95AFE"/>
    <w:rsid w:val="00CA7B6F"/>
    <w:rsid w:val="00CB2F21"/>
    <w:rsid w:val="00CB3E89"/>
    <w:rsid w:val="00CC2BF0"/>
    <w:rsid w:val="00CC3BDB"/>
    <w:rsid w:val="00CC7A02"/>
    <w:rsid w:val="00CD7CA4"/>
    <w:rsid w:val="00CE2469"/>
    <w:rsid w:val="00CE433B"/>
    <w:rsid w:val="00CF1CCA"/>
    <w:rsid w:val="00CF431A"/>
    <w:rsid w:val="00CF5C50"/>
    <w:rsid w:val="00CF6E17"/>
    <w:rsid w:val="00CF74D2"/>
    <w:rsid w:val="00D00C37"/>
    <w:rsid w:val="00D00F46"/>
    <w:rsid w:val="00D04DDB"/>
    <w:rsid w:val="00D123EF"/>
    <w:rsid w:val="00D14256"/>
    <w:rsid w:val="00D22CA7"/>
    <w:rsid w:val="00D32416"/>
    <w:rsid w:val="00D32F71"/>
    <w:rsid w:val="00D44730"/>
    <w:rsid w:val="00D45776"/>
    <w:rsid w:val="00D50BAE"/>
    <w:rsid w:val="00D52159"/>
    <w:rsid w:val="00D54DF3"/>
    <w:rsid w:val="00D5671C"/>
    <w:rsid w:val="00D56DEA"/>
    <w:rsid w:val="00D652A2"/>
    <w:rsid w:val="00D71FE3"/>
    <w:rsid w:val="00D85F0C"/>
    <w:rsid w:val="00D87935"/>
    <w:rsid w:val="00D92D7B"/>
    <w:rsid w:val="00D93087"/>
    <w:rsid w:val="00DB054B"/>
    <w:rsid w:val="00DB171D"/>
    <w:rsid w:val="00DC1EA8"/>
    <w:rsid w:val="00DD4ED2"/>
    <w:rsid w:val="00DD6878"/>
    <w:rsid w:val="00DD7D72"/>
    <w:rsid w:val="00DE789B"/>
    <w:rsid w:val="00DF1C16"/>
    <w:rsid w:val="00DF40BC"/>
    <w:rsid w:val="00DF4E99"/>
    <w:rsid w:val="00DF763B"/>
    <w:rsid w:val="00E0088A"/>
    <w:rsid w:val="00E01BAA"/>
    <w:rsid w:val="00E106F3"/>
    <w:rsid w:val="00E11A9E"/>
    <w:rsid w:val="00E133BF"/>
    <w:rsid w:val="00E17993"/>
    <w:rsid w:val="00E21460"/>
    <w:rsid w:val="00E2567F"/>
    <w:rsid w:val="00E2571B"/>
    <w:rsid w:val="00E339A7"/>
    <w:rsid w:val="00E402C4"/>
    <w:rsid w:val="00E4548A"/>
    <w:rsid w:val="00E47200"/>
    <w:rsid w:val="00E47910"/>
    <w:rsid w:val="00E51BCA"/>
    <w:rsid w:val="00E5212A"/>
    <w:rsid w:val="00E529F5"/>
    <w:rsid w:val="00E55A8B"/>
    <w:rsid w:val="00E6553F"/>
    <w:rsid w:val="00E75702"/>
    <w:rsid w:val="00E77CD6"/>
    <w:rsid w:val="00E8353B"/>
    <w:rsid w:val="00E84D3E"/>
    <w:rsid w:val="00E869F1"/>
    <w:rsid w:val="00E954EB"/>
    <w:rsid w:val="00E9728A"/>
    <w:rsid w:val="00EA4F32"/>
    <w:rsid w:val="00EB667A"/>
    <w:rsid w:val="00ED2DA9"/>
    <w:rsid w:val="00ED5974"/>
    <w:rsid w:val="00ED7B5B"/>
    <w:rsid w:val="00EE3704"/>
    <w:rsid w:val="00EE3AB3"/>
    <w:rsid w:val="00EF311E"/>
    <w:rsid w:val="00EF4050"/>
    <w:rsid w:val="00F00DDE"/>
    <w:rsid w:val="00F06A96"/>
    <w:rsid w:val="00F144D2"/>
    <w:rsid w:val="00F175FC"/>
    <w:rsid w:val="00F20969"/>
    <w:rsid w:val="00F31BA5"/>
    <w:rsid w:val="00F33A4F"/>
    <w:rsid w:val="00F3797E"/>
    <w:rsid w:val="00F43C41"/>
    <w:rsid w:val="00F46583"/>
    <w:rsid w:val="00F46A38"/>
    <w:rsid w:val="00F507C2"/>
    <w:rsid w:val="00F6107F"/>
    <w:rsid w:val="00F64F82"/>
    <w:rsid w:val="00F66B9E"/>
    <w:rsid w:val="00F71DF1"/>
    <w:rsid w:val="00F72A73"/>
    <w:rsid w:val="00F8338D"/>
    <w:rsid w:val="00F947EC"/>
    <w:rsid w:val="00FA4C9A"/>
    <w:rsid w:val="00FA64ED"/>
    <w:rsid w:val="00FA6D2E"/>
    <w:rsid w:val="00FC4E86"/>
    <w:rsid w:val="00FD0C88"/>
    <w:rsid w:val="00FD69A7"/>
    <w:rsid w:val="00FE0348"/>
    <w:rsid w:val="00FF172F"/>
    <w:rsid w:val="00FF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WSA3RJ4KNPWY-158835272-73878</_dlc_DocId>
    <_dlc_DocIdUrl xmlns="143a1034-980e-492e-bab2-74dd38cff13e">
      <Url>https://cityofdetroitor.sharepoint.com/sites/CityShare/_layouts/15/DocIdRedir.aspx?ID=WSA3RJ4KNPWY-158835272-73878</Url>
      <Description>WSA3RJ4KNPWY-158835272-73878</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8DB3D-F66E-4D51-8609-5489A1783EAF}">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2.xml><?xml version="1.0" encoding="utf-8"?>
<ds:datastoreItem xmlns:ds="http://schemas.openxmlformats.org/officeDocument/2006/customXml" ds:itemID="{E26A53D2-5889-47AC-A1DD-D524B9CA26FC}">
  <ds:schemaRefs>
    <ds:schemaRef ds:uri="http://schemas.microsoft.com/sharepoint/events"/>
  </ds:schemaRefs>
</ds:datastoreItem>
</file>

<file path=customXml/itemProps3.xml><?xml version="1.0" encoding="utf-8"?>
<ds:datastoreItem xmlns:ds="http://schemas.openxmlformats.org/officeDocument/2006/customXml" ds:itemID="{1871C50B-588D-4B05-A0B4-EA7BED354A94}">
  <ds:schemaRefs>
    <ds:schemaRef ds:uri="http://schemas.microsoft.com/sharepoint/v3/contenttype/forms"/>
  </ds:schemaRefs>
</ds:datastoreItem>
</file>

<file path=customXml/itemProps4.xml><?xml version="1.0" encoding="utf-8"?>
<ds:datastoreItem xmlns:ds="http://schemas.openxmlformats.org/officeDocument/2006/customXml" ds:itemID="{4C18C954-6F03-4B2E-91B4-7F6699FB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2931</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Heather Stull</cp:lastModifiedBy>
  <cp:revision>300</cp:revision>
  <cp:lastPrinted>2026-04-21T22:01:00Z</cp:lastPrinted>
  <dcterms:created xsi:type="dcterms:W3CDTF">2026-04-06T23:04:00Z</dcterms:created>
  <dcterms:modified xsi:type="dcterms:W3CDTF">2026-05-30T21:53:00Z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6233800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2025-10-15T18:10:29Z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6b893216-f524-4807-801d-26b657456496</vt:lpwstr>
  </property>
  <property fmtid="{D5CDD505-2E9C-101B-9397-08002B2CF9AE}" pid="10" name="MSIP_Label_defa4170-0d19-0005-0004-bc88714345d2_ActionId">
    <vt:lpwstr>8cb3a0ea-5a37-4005-8f59-fd827c036f7f</vt:lpwstr>
  </property>
  <property fmtid="{D5CDD505-2E9C-101B-9397-08002B2CF9AE}" pid="11" name="MSIP_Label_defa4170-0d19-0005-0004-bc88714345d2_ContentBits">
    <vt:lpwstr>0</vt:lpwstr>
  </property>
  <property fmtid="{D5CDD505-2E9C-101B-9397-08002B2CF9AE}" pid="12" name="_dlc_DocIdItemGuid">
    <vt:lpwstr>693874aa-82ce-410f-8a80-643efd3ea10c</vt:lpwstr>
  </property>
</Properties>
</file>