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4A4E7F05"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3C0EEE">
        <w:rPr>
          <w:b/>
          <w:sz w:val="24"/>
          <w:szCs w:val="24"/>
        </w:rPr>
        <w:t>MINUTES</w:t>
      </w:r>
    </w:p>
    <w:p w14:paraId="5F94A052" w14:textId="24DE52E9"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316344">
        <w:rPr>
          <w:rFonts w:ascii="Arial" w:hAnsi="Arial" w:cs="Arial"/>
          <w:bCs/>
          <w:sz w:val="24"/>
          <w:szCs w:val="24"/>
        </w:rPr>
        <w:t>November 4</w:t>
      </w:r>
      <w:r w:rsidR="00241542" w:rsidRPr="005F4EDD">
        <w:rPr>
          <w:rFonts w:ascii="Arial" w:hAnsi="Arial" w:cs="Arial"/>
          <w:bCs/>
          <w:sz w:val="24"/>
          <w:szCs w:val="24"/>
        </w:rPr>
        <w:t>, 202</w:t>
      </w:r>
      <w:r w:rsidR="007439C2">
        <w:rPr>
          <w:rFonts w:ascii="Arial" w:hAnsi="Arial" w:cs="Arial"/>
          <w:bCs/>
          <w:sz w:val="24"/>
          <w:szCs w:val="24"/>
        </w:rPr>
        <w:t>5</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5EFFA874"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06300E" w:rsidRPr="0006300E">
        <w:rPr>
          <w:rFonts w:ascii="Helvetica" w:hAnsi="Helvetica" w:cs="Helvetica"/>
          <w:color w:val="232333"/>
          <w:spacing w:val="6"/>
          <w:sz w:val="21"/>
          <w:szCs w:val="21"/>
          <w:highlight w:val="yellow"/>
          <w:shd w:val="clear" w:color="auto" w:fill="FFFFFF"/>
        </w:rPr>
        <w:t>852 1613 1651</w:t>
      </w:r>
    </w:p>
    <w:p w14:paraId="3F907EAF" w14:textId="6E0F2276" w:rsidR="00AE1E69" w:rsidRDefault="00A779AE" w:rsidP="005F4EDD">
      <w:pPr>
        <w:jc w:val="center"/>
        <w:rPr>
          <w:rFonts w:ascii="Arial" w:hAnsi="Arial" w:cs="Arial"/>
          <w:b/>
          <w:sz w:val="24"/>
          <w:szCs w:val="24"/>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E529F5" w:rsidRPr="00E529F5">
        <w:rPr>
          <w:rFonts w:ascii="Helvetica" w:hAnsi="Helvetica" w:cs="Helvetica"/>
          <w:color w:val="232333"/>
          <w:spacing w:val="6"/>
          <w:sz w:val="21"/>
          <w:szCs w:val="21"/>
          <w:highlight w:val="yellow"/>
          <w:shd w:val="clear" w:color="auto" w:fill="FFFFFF"/>
        </w:rPr>
        <w:t>581179</w:t>
      </w:r>
      <w:r w:rsidRPr="00E529F5">
        <w:rPr>
          <w:rFonts w:ascii="Helvetica" w:hAnsi="Helvetica" w:cs="Helvetica"/>
          <w:color w:val="232333"/>
          <w:spacing w:val="6"/>
          <w:sz w:val="21"/>
          <w:szCs w:val="21"/>
          <w:highlight w:val="yellow"/>
          <w:shd w:val="clear" w:color="auto" w:fill="FFFFFF"/>
        </w:rPr>
        <w:t xml:space="preserve"> </w:t>
      </w:r>
    </w:p>
    <w:p w14:paraId="275CB3B3" w14:textId="77777777" w:rsidR="00E11A9E" w:rsidRDefault="00E11A9E" w:rsidP="00715113">
      <w:pPr>
        <w:jc w:val="center"/>
        <w:rPr>
          <w:rFonts w:ascii="Arial" w:hAnsi="Arial" w:cs="Arial"/>
          <w:b/>
          <w:sz w:val="24"/>
          <w:szCs w:val="24"/>
        </w:rPr>
      </w:pPr>
    </w:p>
    <w:p w14:paraId="50991839" w14:textId="027ED4D2" w:rsidR="00715113" w:rsidRPr="00390BF6" w:rsidRDefault="00715113" w:rsidP="00715113">
      <w:pPr>
        <w:pStyle w:val="Heading1"/>
        <w:numPr>
          <w:ilvl w:val="0"/>
          <w:numId w:val="1"/>
        </w:numPr>
        <w:spacing w:before="120"/>
        <w:rPr>
          <w:bCs/>
          <w:sz w:val="22"/>
          <w:szCs w:val="22"/>
        </w:rPr>
      </w:pPr>
      <w:r w:rsidRPr="001E6EC0">
        <w:rPr>
          <w:b/>
          <w:sz w:val="22"/>
          <w:szCs w:val="22"/>
        </w:rPr>
        <w:t>CALL MEETING TO ORDER</w:t>
      </w:r>
      <w:r>
        <w:rPr>
          <w:b/>
          <w:sz w:val="22"/>
          <w:szCs w:val="22"/>
        </w:rPr>
        <w:t xml:space="preserve"> </w:t>
      </w:r>
      <w:r w:rsidR="00390BF6">
        <w:rPr>
          <w:b/>
          <w:sz w:val="22"/>
          <w:szCs w:val="22"/>
        </w:rPr>
        <w:t>–</w:t>
      </w:r>
      <w:r w:rsidR="00CE433B">
        <w:rPr>
          <w:b/>
          <w:sz w:val="22"/>
          <w:szCs w:val="22"/>
        </w:rPr>
        <w:t xml:space="preserve"> </w:t>
      </w:r>
      <w:r w:rsidR="00390BF6" w:rsidRPr="00390BF6">
        <w:rPr>
          <w:bCs/>
          <w:sz w:val="22"/>
          <w:szCs w:val="22"/>
        </w:rPr>
        <w:t>Chairman</w:t>
      </w:r>
      <w:r w:rsidR="00390BF6">
        <w:rPr>
          <w:bCs/>
          <w:sz w:val="22"/>
          <w:szCs w:val="22"/>
        </w:rPr>
        <w:t xml:space="preserve"> Kevin Cameron opened the meeting at </w:t>
      </w:r>
      <w:r w:rsidR="00DD7D72">
        <w:rPr>
          <w:bCs/>
          <w:sz w:val="22"/>
          <w:szCs w:val="22"/>
        </w:rPr>
        <w:t xml:space="preserve">5:32PM. </w:t>
      </w:r>
    </w:p>
    <w:p w14:paraId="62EBB178" w14:textId="77777777" w:rsidR="00715113" w:rsidRPr="00390BF6" w:rsidRDefault="00715113" w:rsidP="00715113">
      <w:pPr>
        <w:rPr>
          <w:bCs/>
        </w:rPr>
      </w:pPr>
    </w:p>
    <w:p w14:paraId="1C431B6D" w14:textId="6C279D25" w:rsidR="00715113" w:rsidRPr="008B32F4"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E17993">
        <w:rPr>
          <w:rFonts w:ascii="Arial" w:hAnsi="Arial" w:cs="Arial"/>
          <w:b/>
          <w:sz w:val="22"/>
          <w:szCs w:val="22"/>
        </w:rPr>
        <w:t xml:space="preserve"> – </w:t>
      </w:r>
      <w:r w:rsidR="00E17993" w:rsidRPr="00C2444E">
        <w:rPr>
          <w:rFonts w:ascii="Arial" w:hAnsi="Arial" w:cs="Arial"/>
          <w:b/>
          <w:sz w:val="22"/>
          <w:szCs w:val="22"/>
        </w:rPr>
        <w:t>Present via Zoom</w:t>
      </w:r>
      <w:r w:rsidR="00E17993">
        <w:rPr>
          <w:rFonts w:ascii="Arial" w:hAnsi="Arial" w:cs="Arial"/>
          <w:bCs/>
          <w:sz w:val="22"/>
          <w:szCs w:val="22"/>
        </w:rPr>
        <w:t xml:space="preserve"> </w:t>
      </w:r>
      <w:r w:rsidR="005D3E3A">
        <w:rPr>
          <w:rFonts w:ascii="Arial" w:hAnsi="Arial" w:cs="Arial"/>
          <w:bCs/>
          <w:sz w:val="22"/>
          <w:szCs w:val="22"/>
        </w:rPr>
        <w:t>–</w:t>
      </w:r>
      <w:r w:rsidR="00E17993">
        <w:rPr>
          <w:rFonts w:ascii="Arial" w:hAnsi="Arial" w:cs="Arial"/>
          <w:bCs/>
          <w:sz w:val="22"/>
          <w:szCs w:val="22"/>
        </w:rPr>
        <w:t xml:space="preserve"> </w:t>
      </w:r>
      <w:r w:rsidR="005D3E3A">
        <w:rPr>
          <w:rFonts w:ascii="Arial" w:hAnsi="Arial" w:cs="Arial"/>
          <w:bCs/>
          <w:sz w:val="22"/>
          <w:szCs w:val="22"/>
        </w:rPr>
        <w:t>Kevin Cameron, Nancy Po</w:t>
      </w:r>
      <w:r w:rsidR="00D04DDB">
        <w:rPr>
          <w:rFonts w:ascii="Arial" w:hAnsi="Arial" w:cs="Arial"/>
          <w:bCs/>
          <w:sz w:val="22"/>
          <w:szCs w:val="22"/>
        </w:rPr>
        <w:t>w</w:t>
      </w:r>
      <w:r w:rsidR="005D3E3A">
        <w:rPr>
          <w:rFonts w:ascii="Arial" w:hAnsi="Arial" w:cs="Arial"/>
          <w:bCs/>
          <w:sz w:val="22"/>
          <w:szCs w:val="22"/>
        </w:rPr>
        <w:t>ell, Adam Snyder, Bill McCall</w:t>
      </w:r>
      <w:r w:rsidR="0085592E">
        <w:rPr>
          <w:rFonts w:ascii="Arial" w:hAnsi="Arial" w:cs="Arial"/>
          <w:bCs/>
          <w:sz w:val="22"/>
          <w:szCs w:val="22"/>
        </w:rPr>
        <w:t>, Teresa Maurmann</w:t>
      </w:r>
      <w:r w:rsidR="006063BC">
        <w:rPr>
          <w:rFonts w:ascii="Arial" w:hAnsi="Arial" w:cs="Arial"/>
          <w:bCs/>
          <w:sz w:val="22"/>
          <w:szCs w:val="22"/>
        </w:rPr>
        <w:t xml:space="preserve">. </w:t>
      </w:r>
      <w:r w:rsidR="006063BC" w:rsidRPr="00C2444E">
        <w:rPr>
          <w:rFonts w:ascii="Arial" w:hAnsi="Arial" w:cs="Arial"/>
          <w:b/>
          <w:sz w:val="22"/>
          <w:szCs w:val="22"/>
        </w:rPr>
        <w:t>Absent with notice</w:t>
      </w:r>
      <w:r w:rsidR="006063BC">
        <w:rPr>
          <w:rFonts w:ascii="Arial" w:hAnsi="Arial" w:cs="Arial"/>
          <w:bCs/>
          <w:sz w:val="22"/>
          <w:szCs w:val="22"/>
        </w:rPr>
        <w:t xml:space="preserve"> – Gina Audritsh</w:t>
      </w:r>
      <w:r w:rsidR="00B945C1">
        <w:rPr>
          <w:rFonts w:ascii="Arial" w:hAnsi="Arial" w:cs="Arial"/>
          <w:bCs/>
          <w:sz w:val="22"/>
          <w:szCs w:val="22"/>
        </w:rPr>
        <w:t xml:space="preserve"> and Chris Storey</w:t>
      </w:r>
      <w:r w:rsidR="00DD6878">
        <w:rPr>
          <w:rFonts w:ascii="Arial" w:hAnsi="Arial" w:cs="Arial"/>
          <w:bCs/>
          <w:sz w:val="22"/>
          <w:szCs w:val="22"/>
        </w:rPr>
        <w:t>. Staff present via Zoom – Michelle Connor.</w:t>
      </w:r>
    </w:p>
    <w:p w14:paraId="03CA79DD" w14:textId="77777777" w:rsidR="008B32F4" w:rsidRDefault="008B32F4" w:rsidP="008B32F4">
      <w:pPr>
        <w:pStyle w:val="ListParagraph"/>
        <w:rPr>
          <w:rFonts w:ascii="Arial" w:hAnsi="Arial" w:cs="Arial"/>
          <w:bCs/>
          <w:sz w:val="22"/>
          <w:szCs w:val="22"/>
        </w:rPr>
      </w:pPr>
    </w:p>
    <w:p w14:paraId="2A31BE18" w14:textId="77777777" w:rsidR="006363F0" w:rsidRDefault="006363F0" w:rsidP="008B32F4">
      <w:pPr>
        <w:pStyle w:val="ListParagraph"/>
        <w:rPr>
          <w:rFonts w:ascii="Arial" w:hAnsi="Arial" w:cs="Arial"/>
          <w:bCs/>
          <w:sz w:val="22"/>
          <w:szCs w:val="22"/>
        </w:rPr>
      </w:pPr>
    </w:p>
    <w:p w14:paraId="7F89B81C" w14:textId="3E54405A"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00E21460">
        <w:rPr>
          <w:rFonts w:ascii="Arial" w:hAnsi="Arial" w:cs="Arial"/>
          <w:b/>
          <w:sz w:val="22"/>
          <w:szCs w:val="22"/>
        </w:rPr>
        <w:t xml:space="preserve">- </w:t>
      </w:r>
      <w:r w:rsidR="00E21460" w:rsidRPr="00635BFA">
        <w:rPr>
          <w:rFonts w:ascii="Arial" w:hAnsi="Arial" w:cs="Arial"/>
          <w:b/>
          <w:sz w:val="22"/>
          <w:szCs w:val="22"/>
        </w:rPr>
        <w:t>None</w:t>
      </w:r>
      <w:r w:rsidRPr="008B32F4">
        <w:rPr>
          <w:rFonts w:ascii="Arial" w:hAnsi="Arial" w:cs="Arial"/>
          <w:b/>
          <w:sz w:val="22"/>
          <w:szCs w:val="22"/>
        </w:rPr>
        <w:t xml:space="preserve">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075E4711"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w:t>
      </w:r>
      <w:r w:rsidR="00635BFA">
        <w:rPr>
          <w:rFonts w:ascii="Arial" w:hAnsi="Arial" w:cs="Arial"/>
          <w:b/>
          <w:bCs/>
          <w:sz w:val="22"/>
          <w:szCs w:val="22"/>
        </w:rPr>
        <w:t xml:space="preserve">– None </w:t>
      </w:r>
      <w:r w:rsidR="0051149A">
        <w:rPr>
          <w:rFonts w:ascii="Arial" w:hAnsi="Arial" w:cs="Arial"/>
          <w:b/>
          <w:bCs/>
          <w:sz w:val="22"/>
          <w:szCs w:val="22"/>
        </w:rPr>
        <w:t xml:space="preserve">- </w:t>
      </w:r>
      <w:r w:rsidR="0051149A" w:rsidRPr="0051149A">
        <w:rPr>
          <w:rFonts w:ascii="Arial" w:hAnsi="Arial" w:cs="Arial"/>
          <w:sz w:val="22"/>
          <w:szCs w:val="22"/>
        </w:rPr>
        <w:t>Items</w:t>
      </w:r>
      <w:r w:rsidRPr="008B32F4">
        <w:rPr>
          <w:rFonts w:ascii="Arial" w:hAnsi="Arial" w:cs="Arial"/>
          <w:sz w:val="22"/>
          <w:szCs w:val="22"/>
        </w:rPr>
        <w:t xml:space="preserve"> not on the agenda but relevant to City business may be</w:t>
      </w:r>
      <w:r w:rsidR="0070476C">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74C07623" w14:textId="1CAC4CC3"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VAR 2025-01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964ABE">
        <w:rPr>
          <w:rFonts w:ascii="Arial" w:hAnsi="Arial" w:cs="Arial"/>
          <w:sz w:val="22"/>
          <w:szCs w:val="22"/>
        </w:rPr>
        <w:t xml:space="preserve">Variance to Section 2.1.5(B)(2) of the Detroit Development Code (DDC) to reduce the side yard setback from five (5) feet to approximately 3 feet for the yard along the northern property line to allow the construction of an accessory structure in their </w:t>
      </w:r>
      <w:r w:rsidR="00907149">
        <w:rPr>
          <w:rFonts w:ascii="Arial" w:hAnsi="Arial" w:cs="Arial"/>
          <w:sz w:val="22"/>
          <w:szCs w:val="22"/>
        </w:rPr>
        <w:t>r</w:t>
      </w:r>
      <w:r w:rsidR="00964ABE">
        <w:rPr>
          <w:rFonts w:ascii="Arial" w:hAnsi="Arial" w:cs="Arial"/>
          <w:sz w:val="22"/>
          <w:szCs w:val="22"/>
        </w:rPr>
        <w:t>ear yard setback</w:t>
      </w:r>
      <w:r w:rsidR="00DF40BC">
        <w:rPr>
          <w:rFonts w:ascii="Arial" w:hAnsi="Arial" w:cs="Arial"/>
          <w:sz w:val="22"/>
          <w:szCs w:val="22"/>
        </w:rPr>
        <w:t>.</w:t>
      </w:r>
    </w:p>
    <w:p w14:paraId="1CF62627" w14:textId="77777777" w:rsidR="00DF40BC" w:rsidRDefault="00DF40BC" w:rsidP="00CB2F21">
      <w:pPr>
        <w:ind w:left="1080"/>
        <w:rPr>
          <w:rFonts w:ascii="Arial" w:hAnsi="Arial" w:cs="Arial"/>
          <w:sz w:val="22"/>
          <w:szCs w:val="22"/>
        </w:rPr>
      </w:pPr>
    </w:p>
    <w:p w14:paraId="1DEC0EA2" w14:textId="2888DD9C" w:rsidR="00D45776" w:rsidRDefault="00D45776" w:rsidP="00CB2F21">
      <w:pPr>
        <w:ind w:left="1080"/>
        <w:rPr>
          <w:rFonts w:ascii="Arial" w:hAnsi="Arial" w:cs="Arial"/>
          <w:sz w:val="22"/>
          <w:szCs w:val="22"/>
        </w:rPr>
      </w:pPr>
      <w:r>
        <w:rPr>
          <w:rFonts w:ascii="Arial" w:hAnsi="Arial" w:cs="Arial"/>
          <w:sz w:val="22"/>
          <w:szCs w:val="22"/>
        </w:rPr>
        <w:t xml:space="preserve">In attendance was </w:t>
      </w:r>
      <w:r w:rsidR="00AD7A81">
        <w:rPr>
          <w:rFonts w:ascii="Arial" w:hAnsi="Arial" w:cs="Arial"/>
          <w:sz w:val="22"/>
          <w:szCs w:val="22"/>
        </w:rPr>
        <w:t>Mc</w:t>
      </w:r>
      <w:r w:rsidR="0061610C">
        <w:rPr>
          <w:rFonts w:ascii="Arial" w:hAnsi="Arial" w:cs="Arial"/>
          <w:sz w:val="22"/>
          <w:szCs w:val="22"/>
        </w:rPr>
        <w:t>R</w:t>
      </w:r>
      <w:r w:rsidR="00AD7A81">
        <w:rPr>
          <w:rFonts w:ascii="Arial" w:hAnsi="Arial" w:cs="Arial"/>
          <w:sz w:val="22"/>
          <w:szCs w:val="22"/>
        </w:rPr>
        <w:t>ae Carmichael</w:t>
      </w:r>
    </w:p>
    <w:p w14:paraId="4DF98BAD" w14:textId="4B403F50" w:rsidR="00114CCC" w:rsidRDefault="00DD4ED2" w:rsidP="00CE2469">
      <w:pPr>
        <w:ind w:left="1080"/>
        <w:rPr>
          <w:rFonts w:ascii="Arial" w:hAnsi="Arial" w:cs="Arial"/>
          <w:sz w:val="22"/>
          <w:szCs w:val="22"/>
        </w:rPr>
      </w:pPr>
      <w:r>
        <w:rPr>
          <w:rFonts w:ascii="Arial" w:hAnsi="Arial" w:cs="Arial"/>
          <w:sz w:val="22"/>
          <w:szCs w:val="22"/>
        </w:rPr>
        <w:t xml:space="preserve">There were no </w:t>
      </w:r>
      <w:r w:rsidR="00106DE7">
        <w:rPr>
          <w:rFonts w:ascii="Arial" w:hAnsi="Arial" w:cs="Arial"/>
          <w:sz w:val="22"/>
          <w:szCs w:val="22"/>
        </w:rPr>
        <w:t xml:space="preserve">conflicts of interest </w:t>
      </w:r>
      <w:r w:rsidR="00784BF2">
        <w:rPr>
          <w:rFonts w:ascii="Arial" w:hAnsi="Arial" w:cs="Arial"/>
          <w:sz w:val="22"/>
          <w:szCs w:val="22"/>
        </w:rPr>
        <w:t xml:space="preserve">or ex-parte contact </w:t>
      </w:r>
      <w:r w:rsidR="00D652A2">
        <w:rPr>
          <w:rFonts w:ascii="Arial" w:hAnsi="Arial" w:cs="Arial"/>
          <w:sz w:val="22"/>
          <w:szCs w:val="22"/>
        </w:rPr>
        <w:t>by anyone at this time</w:t>
      </w:r>
      <w:r w:rsidR="00CE2469">
        <w:rPr>
          <w:rFonts w:ascii="Arial" w:hAnsi="Arial" w:cs="Arial"/>
          <w:sz w:val="22"/>
          <w:szCs w:val="22"/>
        </w:rPr>
        <w:t xml:space="preserve">.  Adam Snyder did state that he had received an email sent by </w:t>
      </w:r>
      <w:r w:rsidR="00A00C58">
        <w:rPr>
          <w:rFonts w:ascii="Arial" w:hAnsi="Arial" w:cs="Arial"/>
          <w:sz w:val="22"/>
          <w:szCs w:val="22"/>
        </w:rPr>
        <w:t xml:space="preserve">the complainant </w:t>
      </w:r>
      <w:r w:rsidR="009136F0">
        <w:rPr>
          <w:rFonts w:ascii="Arial" w:hAnsi="Arial" w:cs="Arial"/>
          <w:sz w:val="22"/>
          <w:szCs w:val="22"/>
        </w:rPr>
        <w:t>that Mc</w:t>
      </w:r>
      <w:r w:rsidR="0061610C">
        <w:rPr>
          <w:rFonts w:ascii="Arial" w:hAnsi="Arial" w:cs="Arial"/>
          <w:sz w:val="22"/>
          <w:szCs w:val="22"/>
        </w:rPr>
        <w:t>R</w:t>
      </w:r>
      <w:r w:rsidR="009136F0">
        <w:rPr>
          <w:rFonts w:ascii="Arial" w:hAnsi="Arial" w:cs="Arial"/>
          <w:sz w:val="22"/>
          <w:szCs w:val="22"/>
        </w:rPr>
        <w:t>ae</w:t>
      </w:r>
      <w:r w:rsidR="00A16BBE">
        <w:rPr>
          <w:rFonts w:ascii="Arial" w:hAnsi="Arial" w:cs="Arial"/>
          <w:sz w:val="22"/>
          <w:szCs w:val="22"/>
        </w:rPr>
        <w:t xml:space="preserve"> </w:t>
      </w:r>
      <w:r w:rsidR="00A16BBE">
        <w:rPr>
          <w:rFonts w:ascii="Arial" w:hAnsi="Arial" w:cs="Arial"/>
          <w:sz w:val="22"/>
          <w:szCs w:val="22"/>
        </w:rPr>
        <w:lastRenderedPageBreak/>
        <w:t>Carmichael and Michelle Connor did not receive.</w:t>
      </w:r>
      <w:r w:rsidR="00FC4E86">
        <w:rPr>
          <w:rFonts w:ascii="Arial" w:hAnsi="Arial" w:cs="Arial"/>
          <w:sz w:val="22"/>
          <w:szCs w:val="22"/>
        </w:rPr>
        <w:t xml:space="preserve"> </w:t>
      </w:r>
      <w:r w:rsidR="007C315C">
        <w:rPr>
          <w:rFonts w:ascii="Arial" w:hAnsi="Arial" w:cs="Arial"/>
          <w:sz w:val="22"/>
          <w:szCs w:val="22"/>
        </w:rPr>
        <w:t>The Chairman did not find th</w:t>
      </w:r>
      <w:r w:rsidR="00AC3BCB">
        <w:rPr>
          <w:rFonts w:ascii="Arial" w:hAnsi="Arial" w:cs="Arial"/>
          <w:sz w:val="22"/>
          <w:szCs w:val="22"/>
        </w:rPr>
        <w:t>is</w:t>
      </w:r>
      <w:r w:rsidR="007C315C">
        <w:rPr>
          <w:rFonts w:ascii="Arial" w:hAnsi="Arial" w:cs="Arial"/>
          <w:sz w:val="22"/>
          <w:szCs w:val="22"/>
        </w:rPr>
        <w:t xml:space="preserve"> to be ex-parte</w:t>
      </w:r>
      <w:r w:rsidR="00AC3BCB">
        <w:rPr>
          <w:rFonts w:ascii="Arial" w:hAnsi="Arial" w:cs="Arial"/>
          <w:sz w:val="22"/>
          <w:szCs w:val="22"/>
        </w:rPr>
        <w:t xml:space="preserve"> as </w:t>
      </w:r>
      <w:r w:rsidR="00114CCC">
        <w:rPr>
          <w:rFonts w:ascii="Arial" w:hAnsi="Arial" w:cs="Arial"/>
          <w:sz w:val="22"/>
          <w:szCs w:val="22"/>
        </w:rPr>
        <w:t>it is in the meeting notes of the last meeting.</w:t>
      </w:r>
    </w:p>
    <w:p w14:paraId="65396B12" w14:textId="77777777" w:rsidR="00114CCC" w:rsidRDefault="00114CCC" w:rsidP="00CE2469">
      <w:pPr>
        <w:ind w:left="1080"/>
        <w:rPr>
          <w:rFonts w:ascii="Arial" w:hAnsi="Arial" w:cs="Arial"/>
          <w:sz w:val="22"/>
          <w:szCs w:val="22"/>
        </w:rPr>
      </w:pPr>
    </w:p>
    <w:p w14:paraId="24A7E813" w14:textId="5CD26C83" w:rsidR="004A5F5E" w:rsidRDefault="006363CD" w:rsidP="00CE2469">
      <w:pPr>
        <w:ind w:left="1080"/>
        <w:rPr>
          <w:rFonts w:ascii="Arial" w:hAnsi="Arial" w:cs="Arial"/>
          <w:sz w:val="22"/>
          <w:szCs w:val="22"/>
        </w:rPr>
      </w:pPr>
      <w:r>
        <w:rPr>
          <w:rFonts w:ascii="Arial" w:hAnsi="Arial" w:cs="Arial"/>
          <w:sz w:val="22"/>
          <w:szCs w:val="22"/>
        </w:rPr>
        <w:t>Kenneth and Etta Foote provide</w:t>
      </w:r>
      <w:r w:rsidR="00B63307">
        <w:rPr>
          <w:rFonts w:ascii="Arial" w:hAnsi="Arial" w:cs="Arial"/>
          <w:sz w:val="22"/>
          <w:szCs w:val="22"/>
        </w:rPr>
        <w:t>d</w:t>
      </w:r>
      <w:r>
        <w:rPr>
          <w:rFonts w:ascii="Arial" w:hAnsi="Arial" w:cs="Arial"/>
          <w:sz w:val="22"/>
          <w:szCs w:val="22"/>
        </w:rPr>
        <w:t xml:space="preserve"> plans</w:t>
      </w:r>
      <w:r w:rsidR="00923A48">
        <w:rPr>
          <w:rFonts w:ascii="Arial" w:hAnsi="Arial" w:cs="Arial"/>
          <w:sz w:val="22"/>
          <w:szCs w:val="22"/>
        </w:rPr>
        <w:t xml:space="preserve"> for</w:t>
      </w:r>
      <w:r w:rsidR="00320C94">
        <w:rPr>
          <w:rFonts w:ascii="Arial" w:hAnsi="Arial" w:cs="Arial"/>
          <w:sz w:val="22"/>
          <w:szCs w:val="22"/>
        </w:rPr>
        <w:t xml:space="preserve"> the shed</w:t>
      </w:r>
      <w:r>
        <w:rPr>
          <w:rFonts w:ascii="Arial" w:hAnsi="Arial" w:cs="Arial"/>
          <w:sz w:val="22"/>
          <w:szCs w:val="22"/>
        </w:rPr>
        <w:t xml:space="preserve"> that were looked at and discussed</w:t>
      </w:r>
      <w:r w:rsidR="00030A84">
        <w:rPr>
          <w:rFonts w:ascii="Arial" w:hAnsi="Arial" w:cs="Arial"/>
          <w:sz w:val="22"/>
          <w:szCs w:val="22"/>
        </w:rPr>
        <w:t xml:space="preserve"> during the meeting. </w:t>
      </w:r>
      <w:r w:rsidR="00315CB6">
        <w:rPr>
          <w:rFonts w:ascii="Arial" w:hAnsi="Arial" w:cs="Arial"/>
          <w:sz w:val="22"/>
          <w:szCs w:val="22"/>
        </w:rPr>
        <w:t xml:space="preserve">Adam Snyder </w:t>
      </w:r>
      <w:r w:rsidR="00A07009">
        <w:rPr>
          <w:rFonts w:ascii="Arial" w:hAnsi="Arial" w:cs="Arial"/>
          <w:sz w:val="22"/>
          <w:szCs w:val="22"/>
        </w:rPr>
        <w:t xml:space="preserve">raised a concern </w:t>
      </w:r>
      <w:r w:rsidR="003B76E4">
        <w:rPr>
          <w:rFonts w:ascii="Arial" w:hAnsi="Arial" w:cs="Arial"/>
          <w:sz w:val="22"/>
          <w:szCs w:val="22"/>
        </w:rPr>
        <w:t>about setting a precedence for allowing vari</w:t>
      </w:r>
      <w:r w:rsidR="00C16EDB">
        <w:rPr>
          <w:rFonts w:ascii="Arial" w:hAnsi="Arial" w:cs="Arial"/>
          <w:sz w:val="22"/>
          <w:szCs w:val="22"/>
        </w:rPr>
        <w:t>ance</w:t>
      </w:r>
      <w:r w:rsidR="00AB25F5">
        <w:rPr>
          <w:rFonts w:ascii="Arial" w:hAnsi="Arial" w:cs="Arial"/>
          <w:sz w:val="22"/>
          <w:szCs w:val="22"/>
        </w:rPr>
        <w:t xml:space="preserve"> requests</w:t>
      </w:r>
      <w:r w:rsidR="00C16EDB">
        <w:rPr>
          <w:rFonts w:ascii="Arial" w:hAnsi="Arial" w:cs="Arial"/>
          <w:sz w:val="22"/>
          <w:szCs w:val="22"/>
        </w:rPr>
        <w:t xml:space="preserve"> in the future</w:t>
      </w:r>
      <w:r w:rsidR="008037D2">
        <w:rPr>
          <w:rFonts w:ascii="Arial" w:hAnsi="Arial" w:cs="Arial"/>
          <w:sz w:val="22"/>
          <w:szCs w:val="22"/>
        </w:rPr>
        <w:t>.</w:t>
      </w:r>
      <w:r w:rsidR="00BB21CA">
        <w:rPr>
          <w:rFonts w:ascii="Arial" w:hAnsi="Arial" w:cs="Arial"/>
          <w:sz w:val="22"/>
          <w:szCs w:val="22"/>
        </w:rPr>
        <w:t xml:space="preserve"> </w:t>
      </w:r>
    </w:p>
    <w:p w14:paraId="16A04827" w14:textId="77777777" w:rsidR="004A5F5E" w:rsidRDefault="004A5F5E" w:rsidP="00CE2469">
      <w:pPr>
        <w:ind w:left="1080"/>
        <w:rPr>
          <w:rFonts w:ascii="Arial" w:hAnsi="Arial" w:cs="Arial"/>
          <w:sz w:val="22"/>
          <w:szCs w:val="22"/>
        </w:rPr>
      </w:pPr>
    </w:p>
    <w:p w14:paraId="6E0B876C" w14:textId="3EBEF9B7" w:rsidR="0018194B" w:rsidRDefault="00BB21CA" w:rsidP="00CE2469">
      <w:pPr>
        <w:ind w:left="1080"/>
        <w:rPr>
          <w:rFonts w:ascii="Arial" w:hAnsi="Arial" w:cs="Arial"/>
          <w:sz w:val="22"/>
          <w:szCs w:val="22"/>
        </w:rPr>
      </w:pPr>
      <w:r>
        <w:rPr>
          <w:rFonts w:ascii="Arial" w:hAnsi="Arial" w:cs="Arial"/>
          <w:sz w:val="22"/>
          <w:szCs w:val="22"/>
        </w:rPr>
        <w:t xml:space="preserve">Chairman Kevin Cameron </w:t>
      </w:r>
      <w:r w:rsidR="00461A4C">
        <w:rPr>
          <w:rFonts w:ascii="Arial" w:hAnsi="Arial" w:cs="Arial"/>
          <w:sz w:val="22"/>
          <w:szCs w:val="22"/>
        </w:rPr>
        <w:t xml:space="preserve">suggested a motion </w:t>
      </w:r>
      <w:r w:rsidR="00BB15F5">
        <w:rPr>
          <w:rFonts w:ascii="Arial" w:hAnsi="Arial" w:cs="Arial"/>
          <w:sz w:val="22"/>
          <w:szCs w:val="22"/>
        </w:rPr>
        <w:t xml:space="preserve">that the variance be approved </w:t>
      </w:r>
      <w:r w:rsidR="00624797">
        <w:rPr>
          <w:rFonts w:ascii="Arial" w:hAnsi="Arial" w:cs="Arial"/>
          <w:sz w:val="22"/>
          <w:szCs w:val="22"/>
        </w:rPr>
        <w:t xml:space="preserve">with the condition that the roof be reversed for health and safety </w:t>
      </w:r>
      <w:r w:rsidR="00A22052">
        <w:rPr>
          <w:rFonts w:ascii="Arial" w:hAnsi="Arial" w:cs="Arial"/>
          <w:sz w:val="22"/>
          <w:szCs w:val="22"/>
        </w:rPr>
        <w:t xml:space="preserve">and protecting the </w:t>
      </w:r>
      <w:r w:rsidR="004F29FB">
        <w:rPr>
          <w:rFonts w:ascii="Arial" w:hAnsi="Arial" w:cs="Arial"/>
          <w:sz w:val="22"/>
          <w:szCs w:val="22"/>
        </w:rPr>
        <w:t>neighbor’s yard</w:t>
      </w:r>
      <w:r w:rsidR="00A22052">
        <w:rPr>
          <w:rFonts w:ascii="Arial" w:hAnsi="Arial" w:cs="Arial"/>
          <w:sz w:val="22"/>
          <w:szCs w:val="22"/>
        </w:rPr>
        <w:t xml:space="preserve">. </w:t>
      </w:r>
      <w:r w:rsidR="008121CE">
        <w:rPr>
          <w:rFonts w:ascii="Arial" w:hAnsi="Arial" w:cs="Arial"/>
          <w:sz w:val="22"/>
          <w:szCs w:val="22"/>
        </w:rPr>
        <w:t>The Chairman</w:t>
      </w:r>
      <w:r w:rsidR="00A22052">
        <w:rPr>
          <w:rFonts w:ascii="Arial" w:hAnsi="Arial" w:cs="Arial"/>
          <w:sz w:val="22"/>
          <w:szCs w:val="22"/>
        </w:rPr>
        <w:t xml:space="preserve"> </w:t>
      </w:r>
      <w:r w:rsidR="002B09E6">
        <w:rPr>
          <w:rFonts w:ascii="Arial" w:hAnsi="Arial" w:cs="Arial"/>
          <w:sz w:val="22"/>
          <w:szCs w:val="22"/>
        </w:rPr>
        <w:t>urged</w:t>
      </w:r>
      <w:r w:rsidR="00A22052">
        <w:rPr>
          <w:rFonts w:ascii="Arial" w:hAnsi="Arial" w:cs="Arial"/>
          <w:sz w:val="22"/>
          <w:szCs w:val="22"/>
        </w:rPr>
        <w:t xml:space="preserve"> the </w:t>
      </w:r>
      <w:r w:rsidR="00814688">
        <w:rPr>
          <w:rFonts w:ascii="Arial" w:hAnsi="Arial" w:cs="Arial"/>
          <w:sz w:val="22"/>
          <w:szCs w:val="22"/>
        </w:rPr>
        <w:t xml:space="preserve">applicants </w:t>
      </w:r>
      <w:r w:rsidR="00E869F1">
        <w:rPr>
          <w:rFonts w:ascii="Arial" w:hAnsi="Arial" w:cs="Arial"/>
          <w:sz w:val="22"/>
          <w:szCs w:val="22"/>
        </w:rPr>
        <w:t xml:space="preserve">could </w:t>
      </w:r>
      <w:r w:rsidR="0007050B">
        <w:rPr>
          <w:rFonts w:ascii="Arial" w:hAnsi="Arial" w:cs="Arial"/>
          <w:sz w:val="22"/>
          <w:szCs w:val="22"/>
        </w:rPr>
        <w:t>go to</w:t>
      </w:r>
      <w:r w:rsidR="00814688">
        <w:rPr>
          <w:rFonts w:ascii="Arial" w:hAnsi="Arial" w:cs="Arial"/>
          <w:sz w:val="22"/>
          <w:szCs w:val="22"/>
        </w:rPr>
        <w:t xml:space="preserve"> Marion County and get a</w:t>
      </w:r>
      <w:r w:rsidR="00336621">
        <w:rPr>
          <w:rFonts w:ascii="Arial" w:hAnsi="Arial" w:cs="Arial"/>
          <w:sz w:val="22"/>
          <w:szCs w:val="22"/>
        </w:rPr>
        <w:t>n</w:t>
      </w:r>
      <w:r w:rsidR="00814688">
        <w:rPr>
          <w:rFonts w:ascii="Arial" w:hAnsi="Arial" w:cs="Arial"/>
          <w:sz w:val="22"/>
          <w:szCs w:val="22"/>
        </w:rPr>
        <w:t xml:space="preserve"> </w:t>
      </w:r>
      <w:r w:rsidR="0007050B">
        <w:rPr>
          <w:rFonts w:ascii="Arial" w:hAnsi="Arial" w:cs="Arial"/>
          <w:sz w:val="22"/>
          <w:szCs w:val="22"/>
        </w:rPr>
        <w:t>8</w:t>
      </w:r>
      <w:r w:rsidR="00814688">
        <w:rPr>
          <w:rFonts w:ascii="Arial" w:hAnsi="Arial" w:cs="Arial"/>
          <w:sz w:val="22"/>
          <w:szCs w:val="22"/>
        </w:rPr>
        <w:t xml:space="preserve"> ft set back</w:t>
      </w:r>
      <w:r w:rsidR="00E869F1">
        <w:rPr>
          <w:rFonts w:ascii="Arial" w:hAnsi="Arial" w:cs="Arial"/>
          <w:sz w:val="22"/>
          <w:szCs w:val="22"/>
        </w:rPr>
        <w:t xml:space="preserve"> and would not have to reverse the roof</w:t>
      </w:r>
      <w:r w:rsidR="0028780F">
        <w:rPr>
          <w:rFonts w:ascii="Arial" w:hAnsi="Arial" w:cs="Arial"/>
          <w:sz w:val="22"/>
          <w:szCs w:val="22"/>
        </w:rPr>
        <w:t>.</w:t>
      </w:r>
      <w:r w:rsidR="00004142">
        <w:rPr>
          <w:rFonts w:ascii="Arial" w:hAnsi="Arial" w:cs="Arial"/>
          <w:sz w:val="22"/>
          <w:szCs w:val="22"/>
        </w:rPr>
        <w:t xml:space="preserve"> </w:t>
      </w:r>
      <w:r w:rsidR="004F1B73">
        <w:rPr>
          <w:rFonts w:ascii="Arial" w:hAnsi="Arial" w:cs="Arial"/>
          <w:sz w:val="22"/>
          <w:szCs w:val="22"/>
        </w:rPr>
        <w:t xml:space="preserve">Bill McCall suggested a condition to include a </w:t>
      </w:r>
      <w:r w:rsidR="004F29FB">
        <w:rPr>
          <w:rFonts w:ascii="Arial" w:hAnsi="Arial" w:cs="Arial"/>
          <w:sz w:val="22"/>
          <w:szCs w:val="22"/>
        </w:rPr>
        <w:t>1-hour</w:t>
      </w:r>
      <w:r w:rsidR="008D726C">
        <w:rPr>
          <w:rFonts w:ascii="Arial" w:hAnsi="Arial" w:cs="Arial"/>
          <w:sz w:val="22"/>
          <w:szCs w:val="22"/>
        </w:rPr>
        <w:t xml:space="preserve"> fire wall on the South property line</w:t>
      </w:r>
      <w:r w:rsidR="003B1224">
        <w:rPr>
          <w:rFonts w:ascii="Arial" w:hAnsi="Arial" w:cs="Arial"/>
          <w:sz w:val="22"/>
          <w:szCs w:val="22"/>
        </w:rPr>
        <w:t>.</w:t>
      </w:r>
    </w:p>
    <w:p w14:paraId="47B2EC36" w14:textId="77777777" w:rsidR="003B1224" w:rsidRDefault="003B1224" w:rsidP="00CE2469">
      <w:pPr>
        <w:ind w:left="1080"/>
        <w:rPr>
          <w:rFonts w:ascii="Arial" w:hAnsi="Arial" w:cs="Arial"/>
          <w:sz w:val="22"/>
          <w:szCs w:val="22"/>
        </w:rPr>
      </w:pPr>
    </w:p>
    <w:p w14:paraId="0767B9F6" w14:textId="2CACA64D" w:rsidR="003B1224" w:rsidRDefault="003B1224" w:rsidP="00CE2469">
      <w:pPr>
        <w:ind w:left="1080"/>
        <w:rPr>
          <w:rFonts w:ascii="Arial" w:hAnsi="Arial" w:cs="Arial"/>
          <w:sz w:val="22"/>
          <w:szCs w:val="22"/>
        </w:rPr>
      </w:pPr>
      <w:r>
        <w:rPr>
          <w:rFonts w:ascii="Arial" w:hAnsi="Arial" w:cs="Arial"/>
          <w:sz w:val="22"/>
          <w:szCs w:val="22"/>
        </w:rPr>
        <w:t xml:space="preserve">Teresa Maurmann made a motion to </w:t>
      </w:r>
      <w:r w:rsidR="000E0943">
        <w:rPr>
          <w:rFonts w:ascii="Arial" w:hAnsi="Arial" w:cs="Arial"/>
          <w:sz w:val="22"/>
          <w:szCs w:val="22"/>
        </w:rPr>
        <w:t xml:space="preserve">approve </w:t>
      </w:r>
      <w:r w:rsidR="00000FBF">
        <w:rPr>
          <w:rFonts w:ascii="Arial" w:hAnsi="Arial" w:cs="Arial"/>
          <w:sz w:val="22"/>
          <w:szCs w:val="22"/>
        </w:rPr>
        <w:t>VAR</w:t>
      </w:r>
      <w:r w:rsidR="00ED2DA9">
        <w:rPr>
          <w:rFonts w:ascii="Arial" w:hAnsi="Arial" w:cs="Arial"/>
          <w:sz w:val="22"/>
          <w:szCs w:val="22"/>
        </w:rPr>
        <w:t xml:space="preserve"> 2025-01 Variance to Section 2.1.5(B)(</w:t>
      </w:r>
      <w:r w:rsidR="00892D33">
        <w:rPr>
          <w:rFonts w:ascii="Arial" w:hAnsi="Arial" w:cs="Arial"/>
          <w:sz w:val="22"/>
          <w:szCs w:val="22"/>
        </w:rPr>
        <w:t>2)</w:t>
      </w:r>
      <w:r w:rsidR="000E0943">
        <w:rPr>
          <w:rFonts w:ascii="Arial" w:hAnsi="Arial" w:cs="Arial"/>
          <w:sz w:val="22"/>
          <w:szCs w:val="22"/>
        </w:rPr>
        <w:t xml:space="preserve"> with the conditions to reverse the slope of the roof</w:t>
      </w:r>
      <w:r w:rsidR="00141EBE">
        <w:rPr>
          <w:rFonts w:ascii="Arial" w:hAnsi="Arial" w:cs="Arial"/>
          <w:sz w:val="22"/>
          <w:szCs w:val="22"/>
        </w:rPr>
        <w:t xml:space="preserve"> from North to South to</w:t>
      </w:r>
      <w:r w:rsidR="00FA64ED">
        <w:rPr>
          <w:rFonts w:ascii="Arial" w:hAnsi="Arial" w:cs="Arial"/>
          <w:sz w:val="22"/>
          <w:szCs w:val="22"/>
        </w:rPr>
        <w:t xml:space="preserve"> South to North sloping away from the property</w:t>
      </w:r>
      <w:r w:rsidR="000A112A">
        <w:rPr>
          <w:rFonts w:ascii="Arial" w:hAnsi="Arial" w:cs="Arial"/>
          <w:sz w:val="22"/>
          <w:szCs w:val="22"/>
        </w:rPr>
        <w:t xml:space="preserve"> and</w:t>
      </w:r>
      <w:r w:rsidR="00C34F16">
        <w:rPr>
          <w:rFonts w:ascii="Arial" w:hAnsi="Arial" w:cs="Arial"/>
          <w:sz w:val="22"/>
          <w:szCs w:val="22"/>
        </w:rPr>
        <w:t xml:space="preserve"> a condition </w:t>
      </w:r>
      <w:r w:rsidR="00EF4050">
        <w:rPr>
          <w:rFonts w:ascii="Arial" w:hAnsi="Arial" w:cs="Arial"/>
          <w:sz w:val="22"/>
          <w:szCs w:val="22"/>
        </w:rPr>
        <w:t xml:space="preserve">of a </w:t>
      </w:r>
      <w:r w:rsidR="001B75BE">
        <w:rPr>
          <w:rFonts w:ascii="Arial" w:hAnsi="Arial" w:cs="Arial"/>
          <w:sz w:val="22"/>
          <w:szCs w:val="22"/>
        </w:rPr>
        <w:t>1-hour</w:t>
      </w:r>
      <w:r w:rsidR="00EF4050">
        <w:rPr>
          <w:rFonts w:ascii="Arial" w:hAnsi="Arial" w:cs="Arial"/>
          <w:sz w:val="22"/>
          <w:szCs w:val="22"/>
        </w:rPr>
        <w:t xml:space="preserve"> fire wall into the plans</w:t>
      </w:r>
      <w:r w:rsidR="000A112A">
        <w:rPr>
          <w:rFonts w:ascii="Arial" w:hAnsi="Arial" w:cs="Arial"/>
          <w:sz w:val="22"/>
          <w:szCs w:val="22"/>
        </w:rPr>
        <w:t>.</w:t>
      </w:r>
      <w:r w:rsidR="001B75BE">
        <w:rPr>
          <w:rFonts w:ascii="Arial" w:hAnsi="Arial" w:cs="Arial"/>
          <w:sz w:val="22"/>
          <w:szCs w:val="22"/>
        </w:rPr>
        <w:t xml:space="preserve"> Bill McCall second the </w:t>
      </w:r>
      <w:r w:rsidR="000E63FB">
        <w:rPr>
          <w:rFonts w:ascii="Arial" w:hAnsi="Arial" w:cs="Arial"/>
          <w:sz w:val="22"/>
          <w:szCs w:val="22"/>
        </w:rPr>
        <w:t xml:space="preserve">motion. </w:t>
      </w:r>
    </w:p>
    <w:p w14:paraId="48E8E844" w14:textId="71CC685B" w:rsidR="00C50478" w:rsidRDefault="00C50478" w:rsidP="00CE2469">
      <w:pPr>
        <w:ind w:left="1080"/>
        <w:rPr>
          <w:rFonts w:ascii="Arial" w:hAnsi="Arial" w:cs="Arial"/>
          <w:sz w:val="22"/>
          <w:szCs w:val="22"/>
        </w:rPr>
      </w:pPr>
      <w:r w:rsidRPr="00C50478">
        <w:rPr>
          <w:rFonts w:ascii="Arial" w:hAnsi="Arial" w:cs="Arial"/>
          <w:b/>
          <w:bCs/>
          <w:sz w:val="22"/>
          <w:szCs w:val="22"/>
        </w:rPr>
        <w:t>Aye</w:t>
      </w:r>
      <w:r w:rsidR="00062389">
        <w:rPr>
          <w:rFonts w:ascii="Arial" w:hAnsi="Arial" w:cs="Arial"/>
          <w:b/>
          <w:bCs/>
          <w:sz w:val="22"/>
          <w:szCs w:val="22"/>
        </w:rPr>
        <w:t>s</w:t>
      </w:r>
      <w:r w:rsidRPr="00C50478">
        <w:rPr>
          <w:rFonts w:ascii="Arial" w:hAnsi="Arial" w:cs="Arial"/>
          <w:b/>
          <w:bCs/>
          <w:sz w:val="22"/>
          <w:szCs w:val="22"/>
        </w:rPr>
        <w:t xml:space="preserve"> </w:t>
      </w:r>
      <w:r w:rsidR="00ED5974">
        <w:rPr>
          <w:rFonts w:ascii="Arial" w:hAnsi="Arial" w:cs="Arial"/>
          <w:b/>
          <w:bCs/>
          <w:sz w:val="22"/>
          <w:szCs w:val="22"/>
        </w:rPr>
        <w:t>–</w:t>
      </w:r>
      <w:r w:rsidRPr="00C50478">
        <w:rPr>
          <w:rFonts w:ascii="Arial" w:hAnsi="Arial" w:cs="Arial"/>
          <w:b/>
          <w:bCs/>
          <w:sz w:val="22"/>
          <w:szCs w:val="22"/>
        </w:rPr>
        <w:t xml:space="preserve"> </w:t>
      </w:r>
      <w:r w:rsidR="00ED5974">
        <w:rPr>
          <w:rFonts w:ascii="Arial" w:hAnsi="Arial" w:cs="Arial"/>
          <w:sz w:val="22"/>
          <w:szCs w:val="22"/>
        </w:rPr>
        <w:t>Kevin Cameron, Nancy Powell, Bill McCall</w:t>
      </w:r>
      <w:r w:rsidR="006D2FD0">
        <w:rPr>
          <w:rFonts w:ascii="Arial" w:hAnsi="Arial" w:cs="Arial"/>
          <w:sz w:val="22"/>
          <w:szCs w:val="22"/>
        </w:rPr>
        <w:t>, Teresa Maurmann</w:t>
      </w:r>
    </w:p>
    <w:p w14:paraId="60560328" w14:textId="171A82CA" w:rsidR="006D2FD0" w:rsidRPr="00C50478" w:rsidRDefault="006D2FD0" w:rsidP="00CE2469">
      <w:pPr>
        <w:ind w:left="1080"/>
        <w:rPr>
          <w:rFonts w:ascii="Arial" w:hAnsi="Arial" w:cs="Arial"/>
          <w:sz w:val="22"/>
          <w:szCs w:val="22"/>
        </w:rPr>
      </w:pPr>
      <w:r>
        <w:rPr>
          <w:rFonts w:ascii="Arial" w:hAnsi="Arial" w:cs="Arial"/>
          <w:b/>
          <w:bCs/>
          <w:sz w:val="22"/>
          <w:szCs w:val="22"/>
        </w:rPr>
        <w:t xml:space="preserve">Nae </w:t>
      </w:r>
      <w:r w:rsidR="00904993">
        <w:rPr>
          <w:rFonts w:ascii="Arial" w:hAnsi="Arial" w:cs="Arial"/>
          <w:b/>
          <w:bCs/>
          <w:sz w:val="22"/>
          <w:szCs w:val="22"/>
        </w:rPr>
        <w:t>–</w:t>
      </w:r>
      <w:r w:rsidR="00062389">
        <w:rPr>
          <w:rFonts w:ascii="Arial" w:hAnsi="Arial" w:cs="Arial"/>
          <w:b/>
          <w:bCs/>
          <w:sz w:val="22"/>
          <w:szCs w:val="22"/>
        </w:rPr>
        <w:t xml:space="preserve"> </w:t>
      </w:r>
      <w:r w:rsidR="00904993" w:rsidRPr="00904993">
        <w:rPr>
          <w:rFonts w:ascii="Arial" w:hAnsi="Arial" w:cs="Arial"/>
          <w:sz w:val="22"/>
          <w:szCs w:val="22"/>
        </w:rPr>
        <w:t>Adam Snyder</w:t>
      </w:r>
    </w:p>
    <w:p w14:paraId="4314FE55" w14:textId="77777777" w:rsidR="007C745D" w:rsidRDefault="007C745D" w:rsidP="00CE2469">
      <w:pPr>
        <w:ind w:left="1080"/>
        <w:rPr>
          <w:rFonts w:ascii="Arial" w:hAnsi="Arial" w:cs="Arial"/>
          <w:sz w:val="22"/>
          <w:szCs w:val="22"/>
        </w:rPr>
      </w:pPr>
    </w:p>
    <w:p w14:paraId="7634E90A" w14:textId="1076983C" w:rsidR="00A16BBE" w:rsidRPr="0018194B" w:rsidRDefault="00A16BBE" w:rsidP="00A815ED">
      <w:pPr>
        <w:rPr>
          <w:rFonts w:ascii="Arial" w:hAnsi="Arial" w:cs="Arial"/>
          <w:sz w:val="22"/>
          <w:szCs w:val="22"/>
        </w:rPr>
      </w:pPr>
    </w:p>
    <w:p w14:paraId="483E75A2" w14:textId="77777777" w:rsidR="00E11A9E" w:rsidRPr="00715113" w:rsidRDefault="00E11A9E" w:rsidP="00715113">
      <w:pPr>
        <w:ind w:left="720"/>
        <w:rPr>
          <w:rFonts w:ascii="Arial" w:hAnsi="Arial" w:cs="Arial"/>
          <w:bCs/>
          <w:sz w:val="22"/>
          <w:szCs w:val="22"/>
        </w:rPr>
      </w:pPr>
    </w:p>
    <w:p w14:paraId="29BAB664" w14:textId="785F7044" w:rsidR="00B8481D" w:rsidRPr="00F507C2" w:rsidRDefault="00715113" w:rsidP="0018407D">
      <w:pPr>
        <w:pStyle w:val="ListParagraph"/>
        <w:numPr>
          <w:ilvl w:val="0"/>
          <w:numId w:val="1"/>
        </w:numPr>
        <w:rPr>
          <w:rFonts w:ascii="Arial" w:hAnsi="Arial" w:cs="Arial"/>
          <w:b/>
          <w:bCs/>
          <w:sz w:val="22"/>
          <w:szCs w:val="22"/>
        </w:rPr>
      </w:pPr>
      <w:r w:rsidRPr="00F507C2">
        <w:rPr>
          <w:rFonts w:ascii="Arial" w:hAnsi="Arial" w:cs="Arial"/>
          <w:b/>
          <w:bCs/>
          <w:sz w:val="22"/>
          <w:szCs w:val="22"/>
        </w:rPr>
        <w:t xml:space="preserve">NEXT SCHEDULED MEETING: </w:t>
      </w:r>
      <w:r w:rsidR="00D00C37" w:rsidRPr="00917A33">
        <w:rPr>
          <w:rFonts w:ascii="Arial" w:hAnsi="Arial" w:cs="Arial"/>
          <w:b/>
          <w:sz w:val="22"/>
          <w:szCs w:val="22"/>
        </w:rPr>
        <w:t>January 2026</w:t>
      </w:r>
      <w:r w:rsidR="00F46A38" w:rsidRPr="00F507C2">
        <w:rPr>
          <w:rFonts w:ascii="Arial" w:hAnsi="Arial" w:cs="Arial"/>
          <w:bCs/>
          <w:sz w:val="22"/>
          <w:szCs w:val="22"/>
        </w:rPr>
        <w:t xml:space="preserve"> </w:t>
      </w:r>
    </w:p>
    <w:p w14:paraId="0ADF8E91" w14:textId="77777777" w:rsidR="00F507C2" w:rsidRPr="00F507C2" w:rsidRDefault="00F507C2" w:rsidP="002C5A12">
      <w:pPr>
        <w:pStyle w:val="ListParagraph"/>
        <w:rPr>
          <w:rFonts w:ascii="Arial" w:hAnsi="Arial" w:cs="Arial"/>
          <w:b/>
          <w:bCs/>
          <w:sz w:val="22"/>
          <w:szCs w:val="22"/>
        </w:rPr>
      </w:pPr>
    </w:p>
    <w:p w14:paraId="189C34CA" w14:textId="1C144A74" w:rsidR="00715113" w:rsidRPr="00715113" w:rsidRDefault="00715113" w:rsidP="00C44E6B">
      <w:pPr>
        <w:numPr>
          <w:ilvl w:val="0"/>
          <w:numId w:val="1"/>
        </w:numPr>
      </w:pPr>
      <w:r w:rsidRPr="007B6CAE">
        <w:rPr>
          <w:rFonts w:ascii="Arial" w:hAnsi="Arial" w:cs="Arial"/>
          <w:b/>
          <w:bCs/>
          <w:sz w:val="22"/>
          <w:szCs w:val="22"/>
        </w:rPr>
        <w:t>ADJOURNMENT</w:t>
      </w:r>
      <w:r w:rsidR="00917A33">
        <w:rPr>
          <w:rFonts w:ascii="Arial" w:hAnsi="Arial" w:cs="Arial"/>
          <w:b/>
          <w:bCs/>
          <w:sz w:val="22"/>
          <w:szCs w:val="22"/>
        </w:rPr>
        <w:t xml:space="preserve"> </w:t>
      </w:r>
      <w:r w:rsidR="004F29FB">
        <w:rPr>
          <w:rFonts w:ascii="Arial" w:hAnsi="Arial" w:cs="Arial"/>
          <w:b/>
          <w:bCs/>
          <w:sz w:val="22"/>
          <w:szCs w:val="22"/>
        </w:rPr>
        <w:t>– Chairman</w:t>
      </w:r>
      <w:r w:rsidR="00D50BAE">
        <w:rPr>
          <w:rFonts w:ascii="Arial" w:hAnsi="Arial" w:cs="Arial"/>
          <w:b/>
          <w:bCs/>
          <w:sz w:val="22"/>
          <w:szCs w:val="22"/>
        </w:rPr>
        <w:t xml:space="preserve"> Kevin Cameron </w:t>
      </w:r>
      <w:r w:rsidR="00F43C41">
        <w:rPr>
          <w:rFonts w:ascii="Arial" w:hAnsi="Arial" w:cs="Arial"/>
          <w:b/>
          <w:bCs/>
          <w:sz w:val="22"/>
          <w:szCs w:val="22"/>
        </w:rPr>
        <w:t xml:space="preserve">adjourned the meeting at </w:t>
      </w:r>
      <w:r w:rsidR="00917A33">
        <w:rPr>
          <w:rFonts w:ascii="Arial" w:hAnsi="Arial" w:cs="Arial"/>
          <w:b/>
          <w:bCs/>
          <w:sz w:val="22"/>
          <w:szCs w:val="22"/>
        </w:rPr>
        <w:t>6:36PM</w:t>
      </w:r>
      <w:r w:rsidR="00401E51">
        <w:rPr>
          <w:rFonts w:ascii="Arial" w:hAnsi="Arial" w:cs="Arial"/>
          <w:b/>
          <w:bCs/>
          <w:sz w:val="22"/>
          <w:szCs w:val="22"/>
        </w:rPr>
        <w:t xml:space="preserve"> </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18E3CB86" w14:textId="77777777" w:rsidR="009B7593" w:rsidRPr="00715113" w:rsidRDefault="009B7593" w:rsidP="009B7593"/>
    <w:p w14:paraId="76039CE2" w14:textId="77777777" w:rsidR="009B7593" w:rsidRPr="005E439C" w:rsidRDefault="009B7593" w:rsidP="009B7593">
      <w:pPr>
        <w:rPr>
          <w:rFonts w:ascii="Arial" w:hAnsi="Arial" w:cs="Arial"/>
          <w:sz w:val="22"/>
          <w:szCs w:val="22"/>
        </w:rPr>
      </w:pPr>
      <w:r w:rsidRPr="005E439C">
        <w:rPr>
          <w:rFonts w:ascii="Arial" w:hAnsi="Arial" w:cs="Arial"/>
          <w:sz w:val="22"/>
          <w:szCs w:val="22"/>
        </w:rPr>
        <w:t>Signed:</w:t>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t xml:space="preserve">     Attest:</w:t>
      </w:r>
    </w:p>
    <w:p w14:paraId="03A675B4" w14:textId="77777777" w:rsidR="009B7593" w:rsidRPr="00715113" w:rsidRDefault="009B7593" w:rsidP="009B7593"/>
    <w:p w14:paraId="23FE2793" w14:textId="77777777" w:rsidR="009B7593" w:rsidRPr="00715113" w:rsidRDefault="009B7593" w:rsidP="009B7593"/>
    <w:p w14:paraId="6840FA2E" w14:textId="77777777" w:rsidR="009B7593" w:rsidRPr="00715113" w:rsidRDefault="009B7593" w:rsidP="009B7593"/>
    <w:p w14:paraId="1FCAB75D" w14:textId="77777777" w:rsidR="009B7593" w:rsidRPr="00715113" w:rsidRDefault="009B7593" w:rsidP="009B7593"/>
    <w:p w14:paraId="3EE93FE7" w14:textId="77777777" w:rsidR="009B7593" w:rsidRPr="005C4B62" w:rsidRDefault="009B7593" w:rsidP="009B7593">
      <w:pPr>
        <w:suppressAutoHyphens w:val="0"/>
        <w:spacing w:after="160" w:line="259" w:lineRule="auto"/>
        <w:rPr>
          <w:rFonts w:ascii="Arial" w:eastAsiaTheme="minorHAnsi" w:hAnsi="Arial" w:cs="Arial"/>
          <w:sz w:val="22"/>
          <w:szCs w:val="22"/>
          <w:lang w:eastAsia="en-US"/>
        </w:rPr>
      </w:pPr>
      <w:r w:rsidRPr="005C4B62">
        <w:rPr>
          <w:rFonts w:ascii="Arial" w:eastAsiaTheme="minorHAnsi" w:hAnsi="Arial" w:cs="Arial"/>
          <w:sz w:val="22"/>
          <w:szCs w:val="22"/>
          <w:lang w:eastAsia="en-US"/>
        </w:rPr>
        <w:t>_________</w:t>
      </w:r>
      <w:r>
        <w:rPr>
          <w:rFonts w:ascii="Arial" w:eastAsiaTheme="minorHAnsi" w:hAnsi="Arial" w:cs="Arial"/>
          <w:sz w:val="22"/>
          <w:szCs w:val="22"/>
          <w:lang w:eastAsia="en-US"/>
        </w:rPr>
        <w:t>____________________</w:t>
      </w:r>
      <w:r w:rsidRPr="005C4B62">
        <w:rPr>
          <w:rFonts w:ascii="Arial" w:eastAsiaTheme="minorHAnsi" w:hAnsi="Arial" w:cs="Arial"/>
          <w:sz w:val="22"/>
          <w:szCs w:val="22"/>
          <w:lang w:eastAsia="en-US"/>
        </w:rPr>
        <w:t xml:space="preserve">                              ______________________________</w:t>
      </w:r>
    </w:p>
    <w:p w14:paraId="154567F3" w14:textId="77777777" w:rsidR="009B7593" w:rsidRPr="005C4B62" w:rsidRDefault="009B7593" w:rsidP="009B7593">
      <w:pPr>
        <w:suppressAutoHyphens w:val="0"/>
        <w:spacing w:after="160" w:line="259" w:lineRule="auto"/>
        <w:rPr>
          <w:rFonts w:ascii="Arial" w:eastAsiaTheme="minorHAnsi" w:hAnsi="Arial" w:cs="Arial"/>
          <w:sz w:val="22"/>
          <w:szCs w:val="22"/>
          <w:lang w:eastAsia="en-US"/>
        </w:rPr>
      </w:pPr>
      <w:r w:rsidRPr="005C4B62">
        <w:rPr>
          <w:rFonts w:ascii="Arial" w:eastAsiaTheme="minorHAnsi" w:hAnsi="Arial" w:cs="Arial"/>
          <w:sz w:val="22"/>
          <w:szCs w:val="22"/>
          <w:lang w:eastAsia="en-US"/>
        </w:rPr>
        <w:t xml:space="preserve">Kevin Cameron, Chairman </w:t>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t xml:space="preserve">     Michelle Connor, City Recorder</w:t>
      </w:r>
    </w:p>
    <w:p w14:paraId="22B17F64" w14:textId="77777777" w:rsidR="009B7593" w:rsidRPr="005C4B62" w:rsidRDefault="009B7593" w:rsidP="009B7593">
      <w:pPr>
        <w:rPr>
          <w:rFonts w:ascii="Arial" w:hAnsi="Arial" w:cs="Arial"/>
        </w:rPr>
      </w:pPr>
    </w:p>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2C89" w14:textId="77777777" w:rsidR="00595EFD" w:rsidRDefault="00595EFD" w:rsidP="00715113">
      <w:r>
        <w:separator/>
      </w:r>
    </w:p>
  </w:endnote>
  <w:endnote w:type="continuationSeparator" w:id="0">
    <w:p w14:paraId="0DA923CF" w14:textId="77777777" w:rsidR="00595EFD" w:rsidRDefault="00595EFD" w:rsidP="00715113">
      <w:r>
        <w:continuationSeparator/>
      </w:r>
    </w:p>
  </w:endnote>
  <w:endnote w:type="continuationNotice" w:id="1">
    <w:p w14:paraId="2F7FF48D" w14:textId="77777777" w:rsidR="00595EFD" w:rsidRDefault="00595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7C4E293C"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056ED8">
      <w:rPr>
        <w:color w:val="000080"/>
      </w:rPr>
      <w:t>1</w:t>
    </w:r>
    <w:r w:rsidR="00E954EB">
      <w:rPr>
        <w:color w:val="000080"/>
      </w:rPr>
      <w:t>1/04</w:t>
    </w:r>
    <w:r w:rsidR="00056ED8">
      <w:rPr>
        <w:color w:val="000080"/>
      </w:rPr>
      <w:t>/2025</w:t>
    </w: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C4D5" w14:textId="77777777" w:rsidR="00595EFD" w:rsidRDefault="00595EFD" w:rsidP="00715113">
      <w:r>
        <w:separator/>
      </w:r>
    </w:p>
  </w:footnote>
  <w:footnote w:type="continuationSeparator" w:id="0">
    <w:p w14:paraId="55EE8B00" w14:textId="77777777" w:rsidR="00595EFD" w:rsidRDefault="00595EFD" w:rsidP="00715113">
      <w:r>
        <w:continuationSeparator/>
      </w:r>
    </w:p>
  </w:footnote>
  <w:footnote w:type="continuationNotice" w:id="1">
    <w:p w14:paraId="1FE6EE11" w14:textId="77777777" w:rsidR="00595EFD" w:rsidRDefault="00595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00FBF"/>
    <w:rsid w:val="00004142"/>
    <w:rsid w:val="00024BFF"/>
    <w:rsid w:val="00030A84"/>
    <w:rsid w:val="00032F06"/>
    <w:rsid w:val="00056ED8"/>
    <w:rsid w:val="00060578"/>
    <w:rsid w:val="00062389"/>
    <w:rsid w:val="0006300E"/>
    <w:rsid w:val="0007050B"/>
    <w:rsid w:val="000A112A"/>
    <w:rsid w:val="000C238F"/>
    <w:rsid w:val="000D02AC"/>
    <w:rsid w:val="000E0943"/>
    <w:rsid w:val="000E4E3B"/>
    <w:rsid w:val="000E63FB"/>
    <w:rsid w:val="00106DE7"/>
    <w:rsid w:val="00114CCC"/>
    <w:rsid w:val="00135C4F"/>
    <w:rsid w:val="00141E7A"/>
    <w:rsid w:val="00141EBE"/>
    <w:rsid w:val="00145737"/>
    <w:rsid w:val="0018194B"/>
    <w:rsid w:val="00184200"/>
    <w:rsid w:val="001B75BE"/>
    <w:rsid w:val="001E6061"/>
    <w:rsid w:val="001F1403"/>
    <w:rsid w:val="00232FBC"/>
    <w:rsid w:val="002333A6"/>
    <w:rsid w:val="00233E87"/>
    <w:rsid w:val="00236FA0"/>
    <w:rsid w:val="00237C8C"/>
    <w:rsid w:val="00241542"/>
    <w:rsid w:val="00242CBE"/>
    <w:rsid w:val="0028780F"/>
    <w:rsid w:val="002955DA"/>
    <w:rsid w:val="002B09E6"/>
    <w:rsid w:val="002B3E2A"/>
    <w:rsid w:val="002C0D3B"/>
    <w:rsid w:val="002C5A12"/>
    <w:rsid w:val="00315CB6"/>
    <w:rsid w:val="00316344"/>
    <w:rsid w:val="00320C94"/>
    <w:rsid w:val="00336621"/>
    <w:rsid w:val="00336B39"/>
    <w:rsid w:val="003529E1"/>
    <w:rsid w:val="00390BF6"/>
    <w:rsid w:val="00390F6B"/>
    <w:rsid w:val="003B1224"/>
    <w:rsid w:val="003B1F82"/>
    <w:rsid w:val="003B76E4"/>
    <w:rsid w:val="003C0EEE"/>
    <w:rsid w:val="00401E51"/>
    <w:rsid w:val="00417E55"/>
    <w:rsid w:val="00433D3C"/>
    <w:rsid w:val="00443647"/>
    <w:rsid w:val="00461A4C"/>
    <w:rsid w:val="00482533"/>
    <w:rsid w:val="00495DF6"/>
    <w:rsid w:val="004A5F5E"/>
    <w:rsid w:val="004F1AF1"/>
    <w:rsid w:val="004F1B73"/>
    <w:rsid w:val="004F29FB"/>
    <w:rsid w:val="0051149A"/>
    <w:rsid w:val="005352BC"/>
    <w:rsid w:val="00595EFD"/>
    <w:rsid w:val="005A7B6E"/>
    <w:rsid w:val="005D3E3A"/>
    <w:rsid w:val="005F4EDD"/>
    <w:rsid w:val="006063BC"/>
    <w:rsid w:val="0061610C"/>
    <w:rsid w:val="00624797"/>
    <w:rsid w:val="00635BFA"/>
    <w:rsid w:val="006363CD"/>
    <w:rsid w:val="006363F0"/>
    <w:rsid w:val="0065581F"/>
    <w:rsid w:val="00680F6F"/>
    <w:rsid w:val="006A6E96"/>
    <w:rsid w:val="006D2FD0"/>
    <w:rsid w:val="006D7BE1"/>
    <w:rsid w:val="006E6646"/>
    <w:rsid w:val="0070476C"/>
    <w:rsid w:val="007063CA"/>
    <w:rsid w:val="00715113"/>
    <w:rsid w:val="00717232"/>
    <w:rsid w:val="007439C2"/>
    <w:rsid w:val="007807B8"/>
    <w:rsid w:val="00784BF2"/>
    <w:rsid w:val="007B6CAE"/>
    <w:rsid w:val="007C315C"/>
    <w:rsid w:val="007C745D"/>
    <w:rsid w:val="007F52C9"/>
    <w:rsid w:val="008037D2"/>
    <w:rsid w:val="00803CED"/>
    <w:rsid w:val="008121CE"/>
    <w:rsid w:val="00814688"/>
    <w:rsid w:val="00817809"/>
    <w:rsid w:val="0085592E"/>
    <w:rsid w:val="00871CA9"/>
    <w:rsid w:val="008724B4"/>
    <w:rsid w:val="0089103C"/>
    <w:rsid w:val="00892D33"/>
    <w:rsid w:val="008B32F4"/>
    <w:rsid w:val="008B67AF"/>
    <w:rsid w:val="008B6D55"/>
    <w:rsid w:val="008D726C"/>
    <w:rsid w:val="00904993"/>
    <w:rsid w:val="00907149"/>
    <w:rsid w:val="009136F0"/>
    <w:rsid w:val="00917A33"/>
    <w:rsid w:val="00923A48"/>
    <w:rsid w:val="00964ABE"/>
    <w:rsid w:val="009931B7"/>
    <w:rsid w:val="009B12AA"/>
    <w:rsid w:val="009B7593"/>
    <w:rsid w:val="009C2EA6"/>
    <w:rsid w:val="009F71E3"/>
    <w:rsid w:val="00A00C58"/>
    <w:rsid w:val="00A07009"/>
    <w:rsid w:val="00A16BBE"/>
    <w:rsid w:val="00A22052"/>
    <w:rsid w:val="00A302DF"/>
    <w:rsid w:val="00A35F85"/>
    <w:rsid w:val="00A53495"/>
    <w:rsid w:val="00A6418C"/>
    <w:rsid w:val="00A67C8C"/>
    <w:rsid w:val="00A779AE"/>
    <w:rsid w:val="00A815ED"/>
    <w:rsid w:val="00AB25F5"/>
    <w:rsid w:val="00AC3BCB"/>
    <w:rsid w:val="00AC5947"/>
    <w:rsid w:val="00AD4CC3"/>
    <w:rsid w:val="00AD7A81"/>
    <w:rsid w:val="00AE1E69"/>
    <w:rsid w:val="00B23921"/>
    <w:rsid w:val="00B33673"/>
    <w:rsid w:val="00B55CA9"/>
    <w:rsid w:val="00B63307"/>
    <w:rsid w:val="00B8481D"/>
    <w:rsid w:val="00B93595"/>
    <w:rsid w:val="00B945C1"/>
    <w:rsid w:val="00BB15F5"/>
    <w:rsid w:val="00BB1D1B"/>
    <w:rsid w:val="00BB21CA"/>
    <w:rsid w:val="00BD5270"/>
    <w:rsid w:val="00BF0A60"/>
    <w:rsid w:val="00BF6CEF"/>
    <w:rsid w:val="00C0020F"/>
    <w:rsid w:val="00C16EDB"/>
    <w:rsid w:val="00C243C9"/>
    <w:rsid w:val="00C2444E"/>
    <w:rsid w:val="00C2506A"/>
    <w:rsid w:val="00C34F16"/>
    <w:rsid w:val="00C50478"/>
    <w:rsid w:val="00C57F98"/>
    <w:rsid w:val="00CB2F21"/>
    <w:rsid w:val="00CB3E89"/>
    <w:rsid w:val="00CE2469"/>
    <w:rsid w:val="00CE433B"/>
    <w:rsid w:val="00CF1CCA"/>
    <w:rsid w:val="00D00C37"/>
    <w:rsid w:val="00D04DDB"/>
    <w:rsid w:val="00D32416"/>
    <w:rsid w:val="00D45776"/>
    <w:rsid w:val="00D50BAE"/>
    <w:rsid w:val="00D52159"/>
    <w:rsid w:val="00D652A2"/>
    <w:rsid w:val="00D93087"/>
    <w:rsid w:val="00DB171D"/>
    <w:rsid w:val="00DC1EA8"/>
    <w:rsid w:val="00DD4ED2"/>
    <w:rsid w:val="00DD6878"/>
    <w:rsid w:val="00DD7D72"/>
    <w:rsid w:val="00DF1C16"/>
    <w:rsid w:val="00DF40BC"/>
    <w:rsid w:val="00E01BAA"/>
    <w:rsid w:val="00E11A9E"/>
    <w:rsid w:val="00E17993"/>
    <w:rsid w:val="00E21460"/>
    <w:rsid w:val="00E47200"/>
    <w:rsid w:val="00E529F5"/>
    <w:rsid w:val="00E869F1"/>
    <w:rsid w:val="00E954EB"/>
    <w:rsid w:val="00ED2DA9"/>
    <w:rsid w:val="00ED5974"/>
    <w:rsid w:val="00EE3AB3"/>
    <w:rsid w:val="00EF4050"/>
    <w:rsid w:val="00F175FC"/>
    <w:rsid w:val="00F43C41"/>
    <w:rsid w:val="00F46583"/>
    <w:rsid w:val="00F46A38"/>
    <w:rsid w:val="00F507C2"/>
    <w:rsid w:val="00FA64ED"/>
    <w:rsid w:val="00FC4E86"/>
    <w:rsid w:val="00F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WSA3RJ4KNPWY-158835272-73035</_dlc_DocId>
    <_dlc_DocIdUrl xmlns="143a1034-980e-492e-bab2-74dd38cff13e">
      <Url>https://cityofdetroitor.sharepoint.com/sites/CityShare/_layouts/15/DocIdRedir.aspx?ID=WSA3RJ4KNPWY-158835272-73035</Url>
      <Description>WSA3RJ4KNPWY-158835272-73035</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a78c527ab81d8ee84ce002e454aa198">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a7dc888502815b38ad269673c5988dd0"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A53D2-5889-47AC-A1DD-D524B9CA26FC}">
  <ds:schemaRefs>
    <ds:schemaRef ds:uri="http://schemas.microsoft.com/sharepoint/events"/>
  </ds:schemaRefs>
</ds:datastoreItem>
</file>

<file path=customXml/itemProps2.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A234C827-6D69-404A-9C55-EDE98DED8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1C50B-588D-4B05-A0B4-EA7BED354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4</cp:revision>
  <cp:lastPrinted>2025-10-28T21:58:00Z</cp:lastPrinted>
  <dcterms:created xsi:type="dcterms:W3CDTF">2025-11-05T19:43:00Z</dcterms:created>
  <dcterms:modified xsi:type="dcterms:W3CDTF">2025-11-05T20:11:00Z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2025-10-15T18:10:29Z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8cb3a0ea-5a37-4005-8f59-fd827c036f7f</vt:lpwstr>
  </property>
  <property fmtid="{D5CDD505-2E9C-101B-9397-08002B2CF9AE}" pid="11" name="MSIP_Label_defa4170-0d19-0005-0004-bc88714345d2_ContentBits">
    <vt:lpwstr>0</vt:lpwstr>
  </property>
  <property fmtid="{D5CDD505-2E9C-101B-9397-08002B2CF9AE}" pid="12" name="_dlc_DocIdItemGuid">
    <vt:lpwstr>62515f44-f261-476b-8b87-250d65dd2abb</vt:lpwstr>
  </property>
</Properties>
</file>